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E6E1" w14:textId="48DD4558" w:rsidR="00443CFB" w:rsidRPr="006C6C8B" w:rsidRDefault="00DB722F" w:rsidP="00CE78DD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6C6C8B">
        <w:rPr>
          <w:rFonts w:ascii="Calibri Light" w:hAnsi="Calibri Light" w:cs="Calibri Light"/>
          <w:b/>
          <w:sz w:val="28"/>
          <w:szCs w:val="28"/>
        </w:rPr>
        <w:t>INGATLANKÖZVETÍTŐI</w:t>
      </w:r>
      <w:r w:rsidR="009B10B3" w:rsidRPr="006C6C8B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C6C8B">
        <w:rPr>
          <w:rFonts w:ascii="Calibri Light" w:hAnsi="Calibri Light" w:cs="Calibri Light"/>
          <w:b/>
          <w:sz w:val="28"/>
          <w:szCs w:val="28"/>
        </w:rPr>
        <w:t>SZERZŐDÉS</w:t>
      </w:r>
    </w:p>
    <w:p w14:paraId="6BBA0C6B" w14:textId="77777777" w:rsidR="00CE78DD" w:rsidRPr="006C6C8B" w:rsidRDefault="00CE78DD" w:rsidP="00CE78DD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02F0042" w14:textId="2760018C" w:rsidR="009B10B3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Mely létrejött egyrészről</w:t>
      </w:r>
      <w:r w:rsidR="0094045F" w:rsidRPr="006C6C8B">
        <w:rPr>
          <w:rFonts w:ascii="Calibri Light" w:hAnsi="Calibri Light" w:cs="Calibri Light"/>
          <w:sz w:val="20"/>
          <w:szCs w:val="20"/>
        </w:rPr>
        <w:t>:</w:t>
      </w:r>
    </w:p>
    <w:p w14:paraId="29281274" w14:textId="77777777" w:rsidR="00CE78DD" w:rsidRPr="006C6C8B" w:rsidRDefault="00CE78DD" w:rsidP="00CE78DD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2B5C8277" w14:textId="042FDAAD" w:rsidR="00CE78DD" w:rsidRPr="006C6C8B" w:rsidRDefault="00670A09" w:rsidP="006C6C8B">
      <w:pPr>
        <w:spacing w:after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</w:t>
      </w:r>
      <w:r w:rsidR="006C6C8B" w:rsidRPr="006C6C8B"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……………………………………………………………………………………… (</w:t>
      </w:r>
      <w:r w:rsidR="006C6C8B">
        <w:rPr>
          <w:rFonts w:ascii="Calibri Light" w:hAnsi="Calibri Light" w:cs="Calibri Light"/>
          <w:sz w:val="20"/>
          <w:szCs w:val="20"/>
        </w:rPr>
        <w:t>cégnév</w:t>
      </w:r>
      <w:r w:rsidR="006C6C8B" w:rsidRPr="006C6C8B">
        <w:rPr>
          <w:rFonts w:ascii="Calibri Light" w:hAnsi="Calibri Light" w:cs="Calibri Light"/>
          <w:sz w:val="20"/>
          <w:szCs w:val="20"/>
        </w:rPr>
        <w:t>)</w:t>
      </w:r>
    </w:p>
    <w:p w14:paraId="1705DAFC" w14:textId="21D12923" w:rsidR="00CE78DD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C</w:t>
      </w:r>
      <w:r w:rsidR="00CE78DD" w:rsidRPr="006C6C8B">
        <w:rPr>
          <w:rFonts w:ascii="Calibri Light" w:hAnsi="Calibri Light" w:cs="Calibri Light"/>
          <w:sz w:val="20"/>
          <w:szCs w:val="20"/>
        </w:rPr>
        <w:t>ím: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Pr="006C6C8B">
        <w:rPr>
          <w:rFonts w:ascii="Calibri Light" w:hAnsi="Calibri Light" w:cs="Calibri Light"/>
          <w:sz w:val="20"/>
          <w:szCs w:val="20"/>
        </w:rPr>
        <w:tab/>
      </w:r>
      <w:r w:rsidR="009B525A" w:rsidRPr="006C6C8B">
        <w:rPr>
          <w:rFonts w:ascii="Calibri Light" w:hAnsi="Calibri Light" w:cs="Calibri Light"/>
          <w:sz w:val="20"/>
          <w:szCs w:val="20"/>
        </w:rPr>
        <w:tab/>
      </w:r>
    </w:p>
    <w:p w14:paraId="56AEC186" w14:textId="3CC22F60" w:rsidR="00CE78DD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C</w:t>
      </w:r>
      <w:r w:rsidR="00CE78DD" w:rsidRPr="006C6C8B">
        <w:rPr>
          <w:rFonts w:ascii="Calibri Light" w:hAnsi="Calibri Light" w:cs="Calibri Light"/>
          <w:sz w:val="20"/>
          <w:szCs w:val="20"/>
        </w:rPr>
        <w:t xml:space="preserve">g.: </w:t>
      </w:r>
      <w:r w:rsidRPr="006C6C8B">
        <w:rPr>
          <w:rFonts w:ascii="Calibri Light" w:hAnsi="Calibri Light" w:cs="Calibri Light"/>
          <w:sz w:val="20"/>
          <w:szCs w:val="20"/>
        </w:rPr>
        <w:tab/>
      </w:r>
      <w:r w:rsidR="009B525A" w:rsidRPr="006C6C8B">
        <w:rPr>
          <w:rFonts w:ascii="Calibri Light" w:hAnsi="Calibri Light" w:cs="Calibri Light"/>
          <w:sz w:val="20"/>
          <w:szCs w:val="20"/>
        </w:rPr>
        <w:tab/>
      </w:r>
    </w:p>
    <w:p w14:paraId="09431291" w14:textId="6582B7B9" w:rsidR="00CE78DD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CE78DD" w:rsidRPr="006C6C8B">
        <w:rPr>
          <w:rFonts w:ascii="Calibri Light" w:hAnsi="Calibri Light" w:cs="Calibri Light"/>
          <w:sz w:val="20"/>
          <w:szCs w:val="20"/>
        </w:rPr>
        <w:t xml:space="preserve">dószám: </w:t>
      </w:r>
      <w:r w:rsidR="009B525A" w:rsidRPr="006C6C8B">
        <w:rPr>
          <w:rFonts w:ascii="Calibri Light" w:hAnsi="Calibri Light" w:cs="Calibri Light"/>
          <w:sz w:val="20"/>
          <w:szCs w:val="20"/>
        </w:rPr>
        <w:tab/>
      </w:r>
    </w:p>
    <w:p w14:paraId="7CEBD000" w14:textId="1DC0B589" w:rsidR="006C6C8B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</w:t>
      </w:r>
      <w:r w:rsidR="00CE78DD" w:rsidRPr="006C6C8B">
        <w:rPr>
          <w:rFonts w:ascii="Calibri Light" w:hAnsi="Calibri Light" w:cs="Calibri Light"/>
          <w:sz w:val="20"/>
          <w:szCs w:val="20"/>
        </w:rPr>
        <w:t xml:space="preserve">épviseli: </w:t>
      </w:r>
      <w:r w:rsidRPr="006C6C8B">
        <w:rPr>
          <w:rFonts w:ascii="Calibri Light" w:hAnsi="Calibri Light" w:cs="Calibri Light"/>
          <w:sz w:val="20"/>
          <w:szCs w:val="20"/>
        </w:rPr>
        <w:tab/>
      </w:r>
    </w:p>
    <w:p w14:paraId="45EF3D03" w14:textId="445A3DDB" w:rsidR="00CE78DD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Ü</w:t>
      </w:r>
      <w:r w:rsidR="00CE78DD" w:rsidRPr="006C6C8B">
        <w:rPr>
          <w:rFonts w:ascii="Calibri Light" w:hAnsi="Calibri Light" w:cs="Calibri Light"/>
          <w:sz w:val="20"/>
          <w:szCs w:val="20"/>
        </w:rPr>
        <w:t>gyvezető</w:t>
      </w:r>
      <w:r w:rsidRPr="006C6C8B">
        <w:rPr>
          <w:rFonts w:ascii="Calibri Light" w:hAnsi="Calibri Light" w:cs="Calibri Light"/>
          <w:sz w:val="20"/>
          <w:szCs w:val="20"/>
        </w:rPr>
        <w:t xml:space="preserve">: </w:t>
      </w:r>
      <w:r w:rsidRPr="006C6C8B">
        <w:rPr>
          <w:rFonts w:ascii="Calibri Light" w:hAnsi="Calibri Light" w:cs="Calibri Light"/>
          <w:sz w:val="20"/>
          <w:szCs w:val="20"/>
        </w:rPr>
        <w:tab/>
      </w:r>
    </w:p>
    <w:p w14:paraId="61FF9553" w14:textId="77777777" w:rsidR="009B525A" w:rsidRPr="006C6C8B" w:rsidRDefault="009B525A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7C52B03F" w14:textId="49E03BF2" w:rsidR="009B10B3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int Megbízó – a továbbiakban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Megbízó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–</w:t>
      </w:r>
    </w:p>
    <w:p w14:paraId="3A689BBD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4AE06BEC" w14:textId="77777777" w:rsidR="00CE78DD" w:rsidRPr="006C6C8B" w:rsidRDefault="009B10B3" w:rsidP="00CE78DD">
      <w:pPr>
        <w:tabs>
          <w:tab w:val="left" w:pos="2835"/>
        </w:tabs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Másrészről</w:t>
      </w:r>
      <w:r w:rsidR="0094045F" w:rsidRPr="006C6C8B">
        <w:rPr>
          <w:rFonts w:ascii="Calibri Light" w:hAnsi="Calibri Light" w:cs="Calibri Light"/>
          <w:sz w:val="20"/>
          <w:szCs w:val="20"/>
        </w:rPr>
        <w:t xml:space="preserve">: </w:t>
      </w:r>
    </w:p>
    <w:p w14:paraId="739644F7" w14:textId="77777777" w:rsidR="00CE78DD" w:rsidRPr="006C6C8B" w:rsidRDefault="00CE78DD" w:rsidP="00CE78DD">
      <w:pPr>
        <w:tabs>
          <w:tab w:val="left" w:pos="2835"/>
        </w:tabs>
        <w:jc w:val="both"/>
        <w:rPr>
          <w:rFonts w:ascii="Calibri Light" w:hAnsi="Calibri Light" w:cs="Calibri Light"/>
          <w:sz w:val="20"/>
          <w:szCs w:val="20"/>
        </w:rPr>
      </w:pPr>
    </w:p>
    <w:p w14:paraId="7A4F147E" w14:textId="3B15A681" w:rsidR="006C6C8B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Név</w:t>
      </w:r>
      <w:r w:rsidRPr="006C6C8B">
        <w:rPr>
          <w:rFonts w:ascii="Calibri Light" w:hAnsi="Calibri Light" w:cs="Calibri Light"/>
          <w:sz w:val="20"/>
          <w:szCs w:val="20"/>
        </w:rPr>
        <w:t xml:space="preserve">: </w:t>
      </w:r>
      <w:r w:rsidRPr="006C6C8B">
        <w:rPr>
          <w:rFonts w:ascii="Calibri Light" w:hAnsi="Calibri Light" w:cs="Calibri Light"/>
          <w:sz w:val="20"/>
          <w:szCs w:val="20"/>
        </w:rPr>
        <w:tab/>
      </w:r>
      <w:r w:rsidRPr="006C6C8B">
        <w:rPr>
          <w:rFonts w:ascii="Calibri Light" w:hAnsi="Calibri Light" w:cs="Calibri Light"/>
          <w:sz w:val="20"/>
          <w:szCs w:val="20"/>
        </w:rPr>
        <w:tab/>
      </w:r>
    </w:p>
    <w:p w14:paraId="6E72F158" w14:textId="3A86EB49" w:rsid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Cím: </w:t>
      </w:r>
      <w:r w:rsidRPr="006C6C8B">
        <w:rPr>
          <w:rFonts w:ascii="Calibri Light" w:hAnsi="Calibri Light" w:cs="Calibri Light"/>
          <w:sz w:val="20"/>
          <w:szCs w:val="20"/>
        </w:rPr>
        <w:tab/>
      </w:r>
      <w:r w:rsidRPr="006C6C8B">
        <w:rPr>
          <w:rFonts w:ascii="Calibri Light" w:hAnsi="Calibri Light" w:cs="Calibri Light"/>
          <w:sz w:val="20"/>
          <w:szCs w:val="20"/>
        </w:rPr>
        <w:tab/>
      </w:r>
    </w:p>
    <w:p w14:paraId="46D21844" w14:textId="0F73F461" w:rsidR="006C6C8B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Cg.: </w:t>
      </w:r>
      <w:r w:rsidRPr="006C6C8B">
        <w:rPr>
          <w:rFonts w:ascii="Calibri Light" w:hAnsi="Calibri Light" w:cs="Calibri Light"/>
          <w:sz w:val="20"/>
          <w:szCs w:val="20"/>
        </w:rPr>
        <w:tab/>
      </w:r>
      <w:r w:rsidRPr="006C6C8B">
        <w:rPr>
          <w:rFonts w:ascii="Calibri Light" w:hAnsi="Calibri Light" w:cs="Calibri Light"/>
          <w:sz w:val="20"/>
          <w:szCs w:val="20"/>
        </w:rPr>
        <w:tab/>
      </w:r>
    </w:p>
    <w:p w14:paraId="04F9B12A" w14:textId="77777777" w:rsidR="006C6C8B" w:rsidRPr="006C6C8B" w:rsidRDefault="006C6C8B" w:rsidP="006C6C8B">
      <w:pPr>
        <w:tabs>
          <w:tab w:val="left" w:leader="dot" w:pos="4678"/>
        </w:tabs>
        <w:spacing w:after="6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Adószám: </w:t>
      </w:r>
      <w:r w:rsidRPr="006C6C8B">
        <w:rPr>
          <w:rFonts w:ascii="Calibri Light" w:hAnsi="Calibri Light" w:cs="Calibri Light"/>
          <w:sz w:val="20"/>
          <w:szCs w:val="20"/>
        </w:rPr>
        <w:tab/>
      </w:r>
    </w:p>
    <w:p w14:paraId="3D1F352B" w14:textId="3B513187" w:rsidR="00CE78DD" w:rsidRPr="006C6C8B" w:rsidRDefault="004F76CB" w:rsidP="004F76CB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 </w:t>
      </w:r>
    </w:p>
    <w:p w14:paraId="3AC20A44" w14:textId="19B7799B" w:rsidR="009B10B3" w:rsidRPr="006C6C8B" w:rsidRDefault="00CE78DD" w:rsidP="00CE78DD">
      <w:pPr>
        <w:tabs>
          <w:tab w:val="left" w:pos="2835"/>
        </w:tabs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int </w:t>
      </w:r>
      <w:r w:rsidRPr="006C6C8B">
        <w:rPr>
          <w:rFonts w:ascii="Calibri Light" w:hAnsi="Calibri Light" w:cs="Calibri Light"/>
          <w:sz w:val="20"/>
          <w:szCs w:val="20"/>
        </w:rPr>
        <w:t>Megbízott</w:t>
      </w:r>
      <w:r w:rsidR="006014DC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B10B3" w:rsidRPr="006C6C8B">
        <w:rPr>
          <w:rFonts w:ascii="Calibri Light" w:hAnsi="Calibri Light" w:cs="Calibri Light"/>
          <w:sz w:val="20"/>
          <w:szCs w:val="20"/>
        </w:rPr>
        <w:t>– a továbbiakban</w:t>
      </w:r>
      <w:r w:rsidR="006014DC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571503" w:rsidRPr="006C6C8B">
        <w:rPr>
          <w:rFonts w:ascii="Calibri Light" w:hAnsi="Calibri Light" w:cs="Calibri Light"/>
          <w:b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9B10B3" w:rsidRPr="006C6C8B">
        <w:rPr>
          <w:rFonts w:ascii="Calibri Light" w:hAnsi="Calibri Light" w:cs="Calibri Light"/>
          <w:sz w:val="20"/>
          <w:szCs w:val="20"/>
        </w:rPr>
        <w:t>–</w:t>
      </w:r>
    </w:p>
    <w:p w14:paraId="2EC0F61E" w14:textId="77777777" w:rsidR="00CE78DD" w:rsidRPr="006C6C8B" w:rsidRDefault="00CE78DD" w:rsidP="00CE78DD">
      <w:pPr>
        <w:tabs>
          <w:tab w:val="left" w:pos="2835"/>
        </w:tabs>
        <w:jc w:val="both"/>
        <w:rPr>
          <w:rFonts w:ascii="Calibri Light" w:hAnsi="Calibri Light" w:cs="Calibri Light"/>
          <w:sz w:val="20"/>
          <w:szCs w:val="20"/>
        </w:rPr>
      </w:pPr>
    </w:p>
    <w:p w14:paraId="4110935E" w14:textId="3BAEA953" w:rsidR="009B10B3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között alulírott helyen és napon </w:t>
      </w:r>
      <w:r w:rsidRPr="006C6C8B">
        <w:rPr>
          <w:rFonts w:ascii="Calibri Light" w:hAnsi="Calibri Light" w:cs="Calibri Light"/>
          <w:b/>
          <w:sz w:val="20"/>
          <w:szCs w:val="20"/>
        </w:rPr>
        <w:t xml:space="preserve">határozatlan időtartamra </w:t>
      </w:r>
      <w:r w:rsidRPr="006C6C8B">
        <w:rPr>
          <w:rFonts w:ascii="Calibri Light" w:hAnsi="Calibri Light" w:cs="Calibri Light"/>
          <w:sz w:val="20"/>
          <w:szCs w:val="20"/>
        </w:rPr>
        <w:t>az alábbi feltételek szerint</w:t>
      </w:r>
      <w:r w:rsidR="00011D5B" w:rsidRPr="006C6C8B">
        <w:rPr>
          <w:rFonts w:ascii="Calibri Light" w:hAnsi="Calibri Light" w:cs="Calibri Light"/>
          <w:sz w:val="20"/>
          <w:szCs w:val="20"/>
        </w:rPr>
        <w:t>.</w:t>
      </w:r>
    </w:p>
    <w:p w14:paraId="36A2B97B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33F24D9F" w14:textId="3124C550" w:rsidR="009B10B3" w:rsidRPr="006C6C8B" w:rsidRDefault="00CE78DD" w:rsidP="00CE78DD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I. </w:t>
      </w:r>
      <w:r w:rsidR="00181658" w:rsidRPr="006C6C8B">
        <w:rPr>
          <w:rFonts w:ascii="Calibri Light" w:hAnsi="Calibri Light" w:cs="Calibri Light"/>
          <w:b/>
          <w:sz w:val="20"/>
          <w:szCs w:val="20"/>
        </w:rPr>
        <w:t>PREAMBULUM</w:t>
      </w:r>
    </w:p>
    <w:p w14:paraId="0886BEF9" w14:textId="345911F3" w:rsidR="00CE78DD" w:rsidRPr="006C6C8B" w:rsidRDefault="00CE78DD" w:rsidP="00CE78DD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1E05A7C" w14:textId="1E01AD26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Felek rögzítik, hogy Megbízó ingatlanközvetítéssel és ingatlan-tanácsadói tevékenységgel foglalkozó gazdasági társaság, aki országos ingatlanközvetítői hálózatot működtet, amelyhez Közvetítő jelen szerződés alapján csatlakozik. Felek rögzítik, hogy Megbízó tevékenységéhez az „Origó” ügyviteli rendszert fejlesztette ki és használja a mai napig.</w:t>
      </w:r>
    </w:p>
    <w:p w14:paraId="26FC3711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34D94FDB" w14:textId="23B95862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 a Megbízó birtokában lévő, know-how, adatbázis és más szellemi termékek alkalmazásával lakossági ingatlanközvetítői tevékenységét a jelen szerződésben és annak elválaszthatatlan mellékleteiben meghatározott korlátozásokkal fogja végezni. Felek rögzítik, hogy a közöttük a jövőben külön okiratban megköthető megállapodás alapján Közvetítő pénzügyi szolgáltatás közvetítési, valamint biztosításközvetítő tevékenységet és lakossági ingatlan értékelési szolgáltatásának ügynökként történő közvetítését csak és kizárólag a Megbízó által kizárólagosan kijelölt 3. személy közreműködésével, valamint kizárólag a Megbízó által kijelölt cég(</w:t>
      </w:r>
      <w:proofErr w:type="spellStart"/>
      <w:r w:rsidRPr="006C6C8B">
        <w:rPr>
          <w:rFonts w:ascii="Calibri Light" w:hAnsi="Calibri Light" w:cs="Calibri Light"/>
          <w:sz w:val="20"/>
          <w:szCs w:val="20"/>
        </w:rPr>
        <w:t>ek</w:t>
      </w:r>
      <w:proofErr w:type="spellEnd"/>
      <w:r w:rsidRPr="006C6C8B">
        <w:rPr>
          <w:rFonts w:ascii="Calibri Light" w:hAnsi="Calibri Light" w:cs="Calibri Light"/>
          <w:sz w:val="20"/>
          <w:szCs w:val="20"/>
        </w:rPr>
        <w:t>) közreműködésével jogosult, azaz ezen szolgáltatások tekintetében a szolgáltatás nyújtására, vagy a szolgáltató személyének kijelölésére Megbízó kizárólagos jogosultsága van.</w:t>
      </w:r>
    </w:p>
    <w:p w14:paraId="0FD965BE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50747776" w14:textId="5F44BCA1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Közvetítő tudomásul veszi, hogy a jelen szerződés megkötése üzleti kockázatokkal járó tevékenység, amely nagyban függ Közvetítő személyes adottságaitól, tevékenységétől, valamint a piaci környezettől. Közvetítő tudomásul veszi továbbá, hogy jelen szerződés rendkívül lényeges eleme a felek együttműködése, mivel ez a hálózat folyamatos kiépítéséhez, üzemeltetéséhez, valamint a hálózat hatékony működéséhez elengedhetetlen. </w:t>
      </w:r>
    </w:p>
    <w:p w14:paraId="1F17DC23" w14:textId="77777777" w:rsidR="00CE78DD" w:rsidRPr="006C6C8B" w:rsidRDefault="00CE78DD" w:rsidP="00CE78DD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198A9BF" w14:textId="36B9B899" w:rsidR="00DD2342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Felek rögzítik, hogy </w:t>
      </w:r>
      <w:r w:rsidR="00CE78DD" w:rsidRPr="006C6C8B">
        <w:rPr>
          <w:rFonts w:ascii="Calibri Light" w:hAnsi="Calibri Light" w:cs="Calibri Light"/>
          <w:sz w:val="20"/>
          <w:szCs w:val="20"/>
        </w:rPr>
        <w:t>i</w:t>
      </w:r>
      <w:r w:rsidR="00DD2342" w:rsidRPr="006C6C8B">
        <w:rPr>
          <w:rFonts w:ascii="Calibri Light" w:hAnsi="Calibri Light" w:cs="Calibri Light"/>
          <w:sz w:val="20"/>
          <w:szCs w:val="20"/>
        </w:rPr>
        <w:t xml:space="preserve">ngatlanközvetítés alatt értendő a lakás, iroda, telek, ipari ingatlan, üzlethelyiség megjelölésű ingatlanok bérbeadásának, bérbevételének, valamint eladásának, illetve vételének közvetítése, és ehhez </w:t>
      </w:r>
      <w:proofErr w:type="spellStart"/>
      <w:r w:rsidR="00DD2342" w:rsidRPr="006C6C8B">
        <w:rPr>
          <w:rFonts w:ascii="Calibri Light" w:hAnsi="Calibri Light" w:cs="Calibri Light"/>
          <w:sz w:val="20"/>
          <w:szCs w:val="20"/>
          <w:lang w:val="cs-CZ"/>
        </w:rPr>
        <w:t>kapcsolódóan</w:t>
      </w:r>
      <w:proofErr w:type="spellEnd"/>
      <w:r w:rsidR="00DD2342" w:rsidRPr="006C6C8B">
        <w:rPr>
          <w:rFonts w:ascii="Calibri Light" w:hAnsi="Calibri Light" w:cs="Calibri Light"/>
          <w:sz w:val="20"/>
          <w:szCs w:val="20"/>
        </w:rPr>
        <w:t xml:space="preserve"> az ingatlanokkal kapcsolatos tanácsadási tevékenység. Ezen </w:t>
      </w:r>
      <w:proofErr w:type="spellStart"/>
      <w:r w:rsidR="00DD2342" w:rsidRPr="006C6C8B">
        <w:rPr>
          <w:rFonts w:ascii="Calibri Light" w:hAnsi="Calibri Light" w:cs="Calibri Light"/>
          <w:sz w:val="20"/>
          <w:szCs w:val="20"/>
          <w:lang w:val="cs-CZ"/>
        </w:rPr>
        <w:t>tevékenységekhez</w:t>
      </w:r>
      <w:proofErr w:type="spellEnd"/>
      <w:r w:rsidR="00DD2342" w:rsidRPr="006C6C8B">
        <w:rPr>
          <w:rFonts w:ascii="Calibri Light" w:hAnsi="Calibri Light" w:cs="Calibri Light"/>
          <w:sz w:val="20"/>
          <w:szCs w:val="20"/>
        </w:rPr>
        <w:t xml:space="preserve"> kapcsolódó kiegészítő tevékenység továbbá az ingatlan értékbecslés </w:t>
      </w:r>
      <w:proofErr w:type="spellStart"/>
      <w:r w:rsidR="00DD2342" w:rsidRPr="006C6C8B">
        <w:rPr>
          <w:rFonts w:ascii="Calibri Light" w:hAnsi="Calibri Light" w:cs="Calibri Light"/>
          <w:sz w:val="20"/>
          <w:szCs w:val="20"/>
          <w:lang w:val="cs-CZ"/>
        </w:rPr>
        <w:t>közvetítése</w:t>
      </w:r>
      <w:proofErr w:type="spellEnd"/>
      <w:r w:rsidR="00DD2342" w:rsidRPr="006C6C8B">
        <w:rPr>
          <w:rFonts w:ascii="Calibri Light" w:hAnsi="Calibri Light" w:cs="Calibri Light"/>
          <w:sz w:val="20"/>
          <w:szCs w:val="20"/>
        </w:rPr>
        <w:t>, amely az ingatlanok értékének megállapítására irányuló tevékenység.</w:t>
      </w:r>
    </w:p>
    <w:p w14:paraId="67889FB7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20226D33" w14:textId="04620337" w:rsidR="009B10B3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közös célja, hogy a Megbízó tulajdonában álló adatbázis, valamint know-how segítségé</w:t>
      </w:r>
      <w:r w:rsidR="00272DD8" w:rsidRPr="006C6C8B">
        <w:rPr>
          <w:rFonts w:ascii="Calibri Light" w:hAnsi="Calibri Light" w:cs="Calibri Light"/>
          <w:sz w:val="20"/>
          <w:szCs w:val="20"/>
        </w:rPr>
        <w:t xml:space="preserve">vel a Megbízó által </w:t>
      </w:r>
      <w:r w:rsidRPr="006C6C8B">
        <w:rPr>
          <w:rFonts w:ascii="Calibri Light" w:hAnsi="Calibri Light" w:cs="Calibri Light"/>
          <w:sz w:val="20"/>
          <w:szCs w:val="20"/>
        </w:rPr>
        <w:t>megfogalmazott elvek alapján ingatlanokat</w:t>
      </w:r>
      <w:r w:rsidR="001E1A1E" w:rsidRPr="006C6C8B">
        <w:rPr>
          <w:rFonts w:ascii="Calibri Light" w:hAnsi="Calibri Light" w:cs="Calibri Light"/>
          <w:sz w:val="20"/>
          <w:szCs w:val="20"/>
        </w:rPr>
        <w:t xml:space="preserve"> és azok adásvételét</w:t>
      </w:r>
      <w:r w:rsidRPr="006C6C8B">
        <w:rPr>
          <w:rFonts w:ascii="Calibri Light" w:hAnsi="Calibri Light" w:cs="Calibri Light"/>
          <w:sz w:val="20"/>
          <w:szCs w:val="20"/>
        </w:rPr>
        <w:t xml:space="preserve"> közvetítsenek, a közvetített ingatlanok </w:t>
      </w:r>
      <w:r w:rsidRPr="006C6C8B">
        <w:rPr>
          <w:rFonts w:ascii="Calibri Light" w:hAnsi="Calibri Light" w:cs="Calibri Light"/>
          <w:sz w:val="20"/>
          <w:szCs w:val="20"/>
        </w:rPr>
        <w:lastRenderedPageBreak/>
        <w:t>értékesítésében közreműködjenek</w:t>
      </w:r>
      <w:r w:rsidR="00321D38" w:rsidRPr="006C6C8B">
        <w:rPr>
          <w:rFonts w:ascii="Calibri Light" w:hAnsi="Calibri Light" w:cs="Calibri Light"/>
          <w:sz w:val="20"/>
          <w:szCs w:val="20"/>
        </w:rPr>
        <w:t>,</w:t>
      </w:r>
      <w:r w:rsidRPr="006C6C8B">
        <w:rPr>
          <w:rFonts w:ascii="Calibri Light" w:hAnsi="Calibri Light" w:cs="Calibri Light"/>
          <w:sz w:val="20"/>
          <w:szCs w:val="20"/>
        </w:rPr>
        <w:t xml:space="preserve"> és ezáltal bevételt szerezzenek.</w:t>
      </w:r>
      <w:r w:rsidR="00CE78DD" w:rsidRPr="006C6C8B">
        <w:rPr>
          <w:rFonts w:ascii="Calibri Light" w:hAnsi="Calibri Light" w:cs="Calibri Light"/>
          <w:sz w:val="20"/>
          <w:szCs w:val="20"/>
        </w:rPr>
        <w:t xml:space="preserve"> Ezért a felek</w:t>
      </w:r>
      <w:r w:rsidRPr="006C6C8B">
        <w:rPr>
          <w:rFonts w:ascii="Calibri Light" w:hAnsi="Calibri Light" w:cs="Calibri Light"/>
          <w:sz w:val="20"/>
          <w:szCs w:val="20"/>
        </w:rPr>
        <w:t xml:space="preserve"> közös célja, hogy mind az ingatlan-, mind az ügyfél adatbázist folyamatosan gyarapítsák a fent megfogalmazott cél elérése érdekében.</w:t>
      </w:r>
    </w:p>
    <w:p w14:paraId="183AFBB6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63C3F51F" w14:textId="29D74046" w:rsidR="009B10B3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rögzítik, hogy jelen szerződés alkalmazása során az alábbi fogalmakat az itt megfogalmazott tartalom szerint értelmezik:</w:t>
      </w:r>
    </w:p>
    <w:p w14:paraId="41C97806" w14:textId="77777777" w:rsidR="00CE78DD" w:rsidRPr="006C6C8B" w:rsidRDefault="00CE78DD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6F9F9DEB" w14:textId="1CE3B4A3" w:rsidR="009B10B3" w:rsidRPr="006C6C8B" w:rsidRDefault="009B10B3" w:rsidP="00CE78DD">
      <w:pPr>
        <w:numPr>
          <w:ilvl w:val="4"/>
          <w:numId w:val="1"/>
        </w:numPr>
        <w:tabs>
          <w:tab w:val="clear" w:pos="3600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>Adatbázis:</w:t>
      </w:r>
      <w:r w:rsidRPr="006C6C8B">
        <w:rPr>
          <w:rFonts w:ascii="Calibri Light" w:hAnsi="Calibri Light" w:cs="Calibri Light"/>
          <w:sz w:val="20"/>
          <w:szCs w:val="20"/>
        </w:rPr>
        <w:t xml:space="preserve"> A Megbízó tulajdonában álló </w:t>
      </w:r>
      <w:r w:rsidR="00743BE1" w:rsidRPr="006C6C8B">
        <w:rPr>
          <w:rFonts w:ascii="Calibri Light" w:hAnsi="Calibri Light" w:cs="Calibri Light"/>
          <w:sz w:val="20"/>
          <w:szCs w:val="20"/>
        </w:rPr>
        <w:t xml:space="preserve">és az Origón keresztül használható </w:t>
      </w:r>
      <w:r w:rsidRPr="006C6C8B">
        <w:rPr>
          <w:rFonts w:ascii="Calibri Light" w:hAnsi="Calibri Light" w:cs="Calibri Light"/>
          <w:sz w:val="20"/>
          <w:szCs w:val="20"/>
        </w:rPr>
        <w:t xml:space="preserve">nyilvántartás, mely ingatlanok és </w:t>
      </w:r>
      <w:r w:rsidR="00CE7B39" w:rsidRPr="006C6C8B">
        <w:rPr>
          <w:rFonts w:ascii="Calibri Light" w:hAnsi="Calibri Light" w:cs="Calibri Light"/>
          <w:sz w:val="20"/>
          <w:szCs w:val="20"/>
        </w:rPr>
        <w:t>ügyfelek adatait tartalmazza, az adatok tárolásához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743BE1" w:rsidRPr="006C6C8B">
        <w:rPr>
          <w:rFonts w:ascii="Calibri Light" w:hAnsi="Calibri Light" w:cs="Calibri Light"/>
          <w:sz w:val="20"/>
          <w:szCs w:val="20"/>
        </w:rPr>
        <w:t>a hatályos előírásoknak megfelelően történik.</w:t>
      </w:r>
    </w:p>
    <w:p w14:paraId="597A43A5" w14:textId="18980AE6" w:rsidR="009B10B3" w:rsidRPr="006C6C8B" w:rsidRDefault="009B10B3" w:rsidP="00CE78DD">
      <w:pPr>
        <w:numPr>
          <w:ilvl w:val="4"/>
          <w:numId w:val="1"/>
        </w:numPr>
        <w:tabs>
          <w:tab w:val="clear" w:pos="3600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Partner-adatbázis: </w:t>
      </w:r>
      <w:r w:rsidRPr="006C6C8B">
        <w:rPr>
          <w:rFonts w:ascii="Calibri Light" w:hAnsi="Calibri Light" w:cs="Calibri Light"/>
          <w:sz w:val="20"/>
          <w:szCs w:val="20"/>
        </w:rPr>
        <w:t xml:space="preserve">a Megbízó által más, ingatlan-közvetítéssel foglalkozó társaságokkal kötött együttműködési szerződés alapján </w:t>
      </w:r>
      <w:r w:rsidR="00743BE1" w:rsidRPr="006C6C8B">
        <w:rPr>
          <w:rFonts w:ascii="Calibri Light" w:hAnsi="Calibri Light" w:cs="Calibri Light"/>
          <w:sz w:val="20"/>
          <w:szCs w:val="20"/>
        </w:rPr>
        <w:t xml:space="preserve">az Origón keresztül </w:t>
      </w:r>
      <w:r w:rsidRPr="006C6C8B">
        <w:rPr>
          <w:rFonts w:ascii="Calibri Light" w:hAnsi="Calibri Light" w:cs="Calibri Light"/>
          <w:sz w:val="20"/>
          <w:szCs w:val="20"/>
        </w:rPr>
        <w:t>használható és kereshető adatbázis</w:t>
      </w:r>
      <w:r w:rsidR="006E48F4" w:rsidRPr="006C6C8B">
        <w:rPr>
          <w:rFonts w:ascii="Calibri Light" w:hAnsi="Calibri Light" w:cs="Calibri Light"/>
          <w:sz w:val="20"/>
          <w:szCs w:val="20"/>
        </w:rPr>
        <w:t>.</w:t>
      </w:r>
    </w:p>
    <w:p w14:paraId="4281F3C6" w14:textId="33084740" w:rsidR="00AC52DB" w:rsidRPr="006C6C8B" w:rsidRDefault="009B10B3" w:rsidP="00CE78DD">
      <w:pPr>
        <w:numPr>
          <w:ilvl w:val="4"/>
          <w:numId w:val="1"/>
        </w:numPr>
        <w:tabs>
          <w:tab w:val="clear" w:pos="3600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>Ügyfél:</w:t>
      </w:r>
      <w:r w:rsidRPr="006C6C8B">
        <w:rPr>
          <w:rFonts w:ascii="Calibri Light" w:hAnsi="Calibri Light" w:cs="Calibri Light"/>
          <w:sz w:val="20"/>
          <w:szCs w:val="20"/>
        </w:rPr>
        <w:t xml:space="preserve"> a Feleken kívülálló harmadik személy</w:t>
      </w:r>
      <w:r w:rsidR="001E1A1E" w:rsidRPr="006C6C8B">
        <w:rPr>
          <w:rFonts w:ascii="Calibri Light" w:hAnsi="Calibri Light" w:cs="Calibri Light"/>
          <w:sz w:val="20"/>
          <w:szCs w:val="20"/>
        </w:rPr>
        <w:t>ek (pl. eladó, vevő, bérbeadó., bérlő, stb.</w:t>
      </w:r>
      <w:r w:rsidRPr="006C6C8B">
        <w:rPr>
          <w:rFonts w:ascii="Calibri Light" w:hAnsi="Calibri Light" w:cs="Calibri Light"/>
          <w:sz w:val="20"/>
          <w:szCs w:val="20"/>
        </w:rPr>
        <w:t>,</w:t>
      </w:r>
      <w:r w:rsidR="001E1A1E" w:rsidRPr="006C6C8B">
        <w:rPr>
          <w:rFonts w:ascii="Calibri Light" w:hAnsi="Calibri Light" w:cs="Calibri Light"/>
          <w:sz w:val="20"/>
          <w:szCs w:val="20"/>
        </w:rPr>
        <w:t>)</w:t>
      </w:r>
      <w:r w:rsidRPr="006C6C8B">
        <w:rPr>
          <w:rFonts w:ascii="Calibri Light" w:hAnsi="Calibri Light" w:cs="Calibri Light"/>
          <w:sz w:val="20"/>
          <w:szCs w:val="20"/>
        </w:rPr>
        <w:t xml:space="preserve"> aki</w:t>
      </w:r>
      <w:r w:rsidR="001E1A1E" w:rsidRPr="006C6C8B">
        <w:rPr>
          <w:rFonts w:ascii="Calibri Light" w:hAnsi="Calibri Light" w:cs="Calibri Light"/>
          <w:sz w:val="20"/>
          <w:szCs w:val="20"/>
        </w:rPr>
        <w:t>k</w:t>
      </w:r>
      <w:r w:rsidRPr="006C6C8B">
        <w:rPr>
          <w:rFonts w:ascii="Calibri Light" w:hAnsi="Calibri Light" w:cs="Calibri Light"/>
          <w:sz w:val="20"/>
          <w:szCs w:val="20"/>
        </w:rPr>
        <w:t>/</w:t>
      </w:r>
      <w:r w:rsidR="001E1A1E" w:rsidRPr="006C6C8B">
        <w:rPr>
          <w:rFonts w:ascii="Calibri Light" w:hAnsi="Calibri Light" w:cs="Calibri Light"/>
          <w:sz w:val="20"/>
          <w:szCs w:val="20"/>
        </w:rPr>
        <w:t>amelyek</w:t>
      </w:r>
      <w:r w:rsidRPr="006C6C8B">
        <w:rPr>
          <w:rFonts w:ascii="Calibri Light" w:hAnsi="Calibri Light" w:cs="Calibri Light"/>
          <w:sz w:val="20"/>
          <w:szCs w:val="20"/>
        </w:rPr>
        <w:t xml:space="preserve"> ingatlanközvetítésre irányuló megbízási szerződés érdekében tárgyalást kezdeményez</w:t>
      </w:r>
      <w:r w:rsidR="001E1A1E" w:rsidRPr="006C6C8B">
        <w:rPr>
          <w:rFonts w:ascii="Calibri Light" w:hAnsi="Calibri Light" w:cs="Calibri Light"/>
          <w:sz w:val="20"/>
          <w:szCs w:val="20"/>
        </w:rPr>
        <w:t>nek</w:t>
      </w:r>
      <w:r w:rsidRPr="006C6C8B">
        <w:rPr>
          <w:rFonts w:ascii="Calibri Light" w:hAnsi="Calibri Light" w:cs="Calibri Light"/>
          <w:sz w:val="20"/>
          <w:szCs w:val="20"/>
        </w:rPr>
        <w:t>, szerződést köt</w:t>
      </w:r>
      <w:r w:rsidR="001E1A1E" w:rsidRPr="006C6C8B">
        <w:rPr>
          <w:rFonts w:ascii="Calibri Light" w:hAnsi="Calibri Light" w:cs="Calibri Light"/>
          <w:sz w:val="20"/>
          <w:szCs w:val="20"/>
        </w:rPr>
        <w:t>nek.</w:t>
      </w:r>
    </w:p>
    <w:p w14:paraId="5FA21E45" w14:textId="77777777" w:rsidR="00743BE1" w:rsidRPr="006C6C8B" w:rsidRDefault="00743BE1" w:rsidP="00743BE1">
      <w:pPr>
        <w:jc w:val="both"/>
        <w:rPr>
          <w:rFonts w:ascii="Calibri Light" w:hAnsi="Calibri Light" w:cs="Calibri Light"/>
          <w:sz w:val="20"/>
          <w:szCs w:val="20"/>
        </w:rPr>
      </w:pPr>
    </w:p>
    <w:p w14:paraId="3C652EC9" w14:textId="4FA0266A" w:rsidR="009B10B3" w:rsidRPr="006C6C8B" w:rsidRDefault="00743BE1" w:rsidP="00743BE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II.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A SZERZŐDÉS TÁRGYA</w:t>
      </w:r>
    </w:p>
    <w:p w14:paraId="4DEE810E" w14:textId="77777777" w:rsidR="00743BE1" w:rsidRPr="006C6C8B" w:rsidRDefault="00743BE1" w:rsidP="00743BE1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10C0A9D7" w14:textId="77777777" w:rsidR="009B10B3" w:rsidRPr="006C6C8B" w:rsidRDefault="009B10B3" w:rsidP="00743BE1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Megbízó az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>t az alábbi tevékenységek végzésével bízza meg:</w:t>
      </w:r>
    </w:p>
    <w:p w14:paraId="4A406842" w14:textId="5F431EBB" w:rsidR="009B10B3" w:rsidRPr="006C6C8B" w:rsidRDefault="00743BE1" w:rsidP="00743BE1">
      <w:pPr>
        <w:tabs>
          <w:tab w:val="left" w:pos="709"/>
        </w:tabs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1. </w:t>
      </w:r>
      <w:r w:rsidRPr="006C6C8B">
        <w:rPr>
          <w:rFonts w:ascii="Calibri Light" w:hAnsi="Calibri Light" w:cs="Calibri Light"/>
          <w:sz w:val="20"/>
          <w:szCs w:val="20"/>
        </w:rPr>
        <w:tab/>
      </w:r>
      <w:r w:rsidR="009B10B3" w:rsidRPr="006C6C8B">
        <w:rPr>
          <w:rFonts w:ascii="Calibri Light" w:hAnsi="Calibri Light" w:cs="Calibri Light"/>
          <w:sz w:val="20"/>
          <w:szCs w:val="20"/>
        </w:rPr>
        <w:t>Az Adatbázis gazdagítása új Ügyfelek, illetve eladó és kiadó ingatlanok felkutatása.</w:t>
      </w:r>
    </w:p>
    <w:p w14:paraId="23EC8CF0" w14:textId="30248388" w:rsidR="00A113EB" w:rsidRPr="006C6C8B" w:rsidRDefault="00A113EB" w:rsidP="00743BE1">
      <w:pPr>
        <w:pStyle w:val="Listaszerbekezds"/>
        <w:numPr>
          <w:ilvl w:val="3"/>
          <w:numId w:val="1"/>
        </w:numPr>
        <w:tabs>
          <w:tab w:val="clear" w:pos="2880"/>
          <w:tab w:val="num" w:pos="284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Ingatlanközvetítésre irányuló megbízási szerződések közvetítése. </w:t>
      </w:r>
    </w:p>
    <w:p w14:paraId="44E78850" w14:textId="77777777" w:rsidR="009B10B3" w:rsidRPr="006C6C8B" w:rsidRDefault="009B10B3" w:rsidP="00743BE1">
      <w:pPr>
        <w:numPr>
          <w:ilvl w:val="3"/>
          <w:numId w:val="1"/>
        </w:numPr>
        <w:tabs>
          <w:tab w:val="clear" w:pos="2880"/>
          <w:tab w:val="num" w:pos="709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Az Adatbázis tartalmát képező ingatlanok</w:t>
      </w:r>
      <w:r w:rsidR="001E1A1E" w:rsidRPr="006C6C8B">
        <w:rPr>
          <w:rFonts w:ascii="Calibri Light" w:hAnsi="Calibri Light" w:cs="Calibri Light"/>
          <w:sz w:val="20"/>
          <w:szCs w:val="20"/>
        </w:rPr>
        <w:t xml:space="preserve"> adásvételének</w:t>
      </w:r>
      <w:r w:rsidR="00936160" w:rsidRPr="006C6C8B">
        <w:rPr>
          <w:rFonts w:ascii="Calibri Light" w:hAnsi="Calibri Light" w:cs="Calibri Light"/>
          <w:sz w:val="20"/>
          <w:szCs w:val="20"/>
        </w:rPr>
        <w:t>, adásvételi és egyéb szerződéseinek</w:t>
      </w:r>
      <w:r w:rsidRPr="006C6C8B">
        <w:rPr>
          <w:rFonts w:ascii="Calibri Light" w:hAnsi="Calibri Light" w:cs="Calibri Light"/>
          <w:sz w:val="20"/>
          <w:szCs w:val="20"/>
        </w:rPr>
        <w:t xml:space="preserve"> közvetítése</w:t>
      </w:r>
      <w:r w:rsidR="00936160" w:rsidRPr="006C6C8B">
        <w:rPr>
          <w:rFonts w:ascii="Calibri Light" w:hAnsi="Calibri Light" w:cs="Calibri Light"/>
          <w:sz w:val="20"/>
          <w:szCs w:val="20"/>
        </w:rPr>
        <w:t xml:space="preserve"> az Ügyfelek részére</w:t>
      </w:r>
      <w:r w:rsidRPr="006C6C8B">
        <w:rPr>
          <w:rFonts w:ascii="Calibri Light" w:hAnsi="Calibri Light" w:cs="Calibri Light"/>
          <w:sz w:val="20"/>
          <w:szCs w:val="20"/>
        </w:rPr>
        <w:t>,</w:t>
      </w:r>
      <w:r w:rsidR="001E1A1E" w:rsidRPr="006C6C8B">
        <w:rPr>
          <w:rFonts w:ascii="Calibri Light" w:hAnsi="Calibri Light" w:cs="Calibri Light"/>
          <w:sz w:val="20"/>
          <w:szCs w:val="20"/>
        </w:rPr>
        <w:t xml:space="preserve"> az ingatlanok</w:t>
      </w:r>
      <w:r w:rsidRPr="006C6C8B">
        <w:rPr>
          <w:rFonts w:ascii="Calibri Light" w:hAnsi="Calibri Light" w:cs="Calibri Light"/>
          <w:sz w:val="20"/>
          <w:szCs w:val="20"/>
        </w:rPr>
        <w:t xml:space="preserve"> bemutatása az Ügyfelek részére.</w:t>
      </w:r>
    </w:p>
    <w:p w14:paraId="01653697" w14:textId="77777777" w:rsidR="009B10B3" w:rsidRPr="006C6C8B" w:rsidRDefault="009B10B3" w:rsidP="00743BE1">
      <w:pPr>
        <w:numPr>
          <w:ilvl w:val="3"/>
          <w:numId w:val="1"/>
        </w:numPr>
        <w:tabs>
          <w:tab w:val="clear" w:pos="2880"/>
          <w:tab w:val="num" w:pos="709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Az ingatlanok értékesítésének előkészítése, különösen az adásvételi szerződés megkötése feltételeinek megteremtése</w:t>
      </w:r>
      <w:r w:rsidR="00A113EB" w:rsidRPr="006C6C8B">
        <w:rPr>
          <w:rFonts w:ascii="Calibri Light" w:hAnsi="Calibri Light" w:cs="Calibri Light"/>
          <w:sz w:val="20"/>
          <w:szCs w:val="20"/>
        </w:rPr>
        <w:t>.</w:t>
      </w:r>
    </w:p>
    <w:p w14:paraId="22EBE3F2" w14:textId="77777777" w:rsidR="009B10B3" w:rsidRPr="006C6C8B" w:rsidRDefault="009B10B3" w:rsidP="00743BE1">
      <w:pPr>
        <w:numPr>
          <w:ilvl w:val="3"/>
          <w:numId w:val="1"/>
        </w:numPr>
        <w:tabs>
          <w:tab w:val="clear" w:pos="2880"/>
          <w:tab w:val="num" w:pos="709"/>
        </w:tabs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Az ingatlanforgalmazáshoz kapcsolódó egyéb más szolgáltatások Ügyfelek részére történő közvetítése. </w:t>
      </w:r>
    </w:p>
    <w:p w14:paraId="4E949162" w14:textId="77777777" w:rsidR="009B10B3" w:rsidRPr="006C6C8B" w:rsidRDefault="009B10B3" w:rsidP="00CE78DD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349A331B" w14:textId="3A797235" w:rsidR="009B10B3" w:rsidRPr="006C6C8B" w:rsidRDefault="00743BE1" w:rsidP="00743BE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III.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ALAPELVEK</w:t>
      </w:r>
    </w:p>
    <w:p w14:paraId="601F33F8" w14:textId="77777777" w:rsidR="00743BE1" w:rsidRPr="006C6C8B" w:rsidRDefault="00743BE1" w:rsidP="00743BE1">
      <w:pPr>
        <w:jc w:val="center"/>
        <w:rPr>
          <w:rFonts w:ascii="Calibri Light" w:hAnsi="Calibri Light" w:cs="Calibri Light"/>
          <w:sz w:val="20"/>
          <w:szCs w:val="20"/>
        </w:rPr>
      </w:pPr>
    </w:p>
    <w:p w14:paraId="1AA77485" w14:textId="5D2260BA" w:rsidR="009B10B3" w:rsidRPr="006C6C8B" w:rsidRDefault="009B10B3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Felek kijelentik, hogy jelen szerződés teljesítése során egymással kölcsönösen együttműködve, tevékenységük végzéséhez szükséges információkat és tájékoztatást egymásnak </w:t>
      </w:r>
      <w:r w:rsidR="008A6EA9" w:rsidRPr="006C6C8B">
        <w:rPr>
          <w:rFonts w:ascii="Calibri Light" w:hAnsi="Calibri Light" w:cs="Calibri Light"/>
          <w:sz w:val="20"/>
          <w:szCs w:val="20"/>
        </w:rPr>
        <w:t>teljes körűen</w:t>
      </w:r>
      <w:r w:rsidR="00581E76" w:rsidRPr="006C6C8B">
        <w:rPr>
          <w:rFonts w:ascii="Calibri Light" w:hAnsi="Calibri Light" w:cs="Calibri Light"/>
          <w:sz w:val="20"/>
          <w:szCs w:val="20"/>
        </w:rPr>
        <w:t>,</w:t>
      </w:r>
      <w:r w:rsidRPr="006C6C8B">
        <w:rPr>
          <w:rFonts w:ascii="Calibri Light" w:hAnsi="Calibri Light" w:cs="Calibri Light"/>
          <w:sz w:val="20"/>
          <w:szCs w:val="20"/>
        </w:rPr>
        <w:t xml:space="preserve"> és mindenkor </w:t>
      </w:r>
      <w:r w:rsidR="00743BE1" w:rsidRPr="006C6C8B">
        <w:rPr>
          <w:rFonts w:ascii="Calibri Light" w:hAnsi="Calibri Light" w:cs="Calibri Light"/>
          <w:sz w:val="20"/>
          <w:szCs w:val="20"/>
        </w:rPr>
        <w:t xml:space="preserve">a szükséges időben </w:t>
      </w:r>
      <w:r w:rsidRPr="006C6C8B">
        <w:rPr>
          <w:rFonts w:ascii="Calibri Light" w:hAnsi="Calibri Light" w:cs="Calibri Light"/>
          <w:sz w:val="20"/>
          <w:szCs w:val="20"/>
        </w:rPr>
        <w:t>megadva járnak el, illetve hogy a szerződés teljesítéséhez szükséges minden tényt és adatot haladéktalanul közölnek egymással.</w:t>
      </w:r>
    </w:p>
    <w:p w14:paraId="252DC066" w14:textId="334CE146" w:rsidR="009B10B3" w:rsidRPr="006C6C8B" w:rsidRDefault="00C5785D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rögzítik, hogy 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a II. fejezetben meghatározott tevékenységét a Megbízó javára, de a Megbízótól független, önálló</w:t>
      </w:r>
      <w:r w:rsidR="00B4624D" w:rsidRPr="006C6C8B">
        <w:rPr>
          <w:rFonts w:ascii="Calibri Light" w:hAnsi="Calibri Light" w:cs="Calibri Light"/>
          <w:sz w:val="20"/>
          <w:szCs w:val="20"/>
        </w:rPr>
        <w:t>an eljárva, önálló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D631F3" w:rsidRPr="006C6C8B">
        <w:rPr>
          <w:rFonts w:ascii="Calibri Light" w:hAnsi="Calibri Light" w:cs="Calibri Light"/>
          <w:sz w:val="20"/>
          <w:szCs w:val="20"/>
        </w:rPr>
        <w:t>k</w:t>
      </w:r>
      <w:r w:rsidR="00FC2844" w:rsidRPr="006C6C8B">
        <w:rPr>
          <w:rFonts w:ascii="Calibri Light" w:hAnsi="Calibri Light" w:cs="Calibri Light"/>
          <w:sz w:val="20"/>
          <w:szCs w:val="20"/>
        </w:rPr>
        <w:t xml:space="preserve">özvetítőként </w:t>
      </w:r>
      <w:r w:rsidR="009B10B3" w:rsidRPr="006C6C8B">
        <w:rPr>
          <w:rFonts w:ascii="Calibri Light" w:hAnsi="Calibri Light" w:cs="Calibri Light"/>
          <w:sz w:val="20"/>
          <w:szCs w:val="20"/>
        </w:rPr>
        <w:t>végzi</w:t>
      </w:r>
      <w:r w:rsidR="00B30952" w:rsidRPr="006C6C8B">
        <w:rPr>
          <w:rFonts w:ascii="Calibri Light" w:hAnsi="Calibri Light" w:cs="Calibri Light"/>
          <w:sz w:val="20"/>
          <w:szCs w:val="20"/>
        </w:rPr>
        <w:t xml:space="preserve">. </w:t>
      </w:r>
      <w:r w:rsidR="00743BE1" w:rsidRPr="006C6C8B">
        <w:rPr>
          <w:rFonts w:ascii="Calibri Light" w:hAnsi="Calibri Light" w:cs="Calibri Light"/>
          <w:sz w:val="20"/>
          <w:szCs w:val="20"/>
        </w:rPr>
        <w:t>Közvetítő kijelenti, hogy a Működési Szabályzatot megismerte, azt magára nézve kötelezőnek fogadja el.</w:t>
      </w:r>
    </w:p>
    <w:p w14:paraId="673AD7BA" w14:textId="40CDE2D6" w:rsidR="00AC5424" w:rsidRPr="006C6C8B" w:rsidRDefault="00C5785D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a jelen szerződés alapján nem jogosult a Megbízó nevében szerződést kötni, sem a Megbízó vagy a Megbízó ügyfele részére járó teljesítést, sem a Megbízónak címzett jognyilatkozatot átvenni, kivéve a Megbízó</w:t>
      </w:r>
      <w:r w:rsidR="00743BE1" w:rsidRPr="006C6C8B">
        <w:rPr>
          <w:rFonts w:ascii="Calibri Light" w:hAnsi="Calibri Light" w:cs="Calibri Light"/>
          <w:sz w:val="20"/>
          <w:szCs w:val="20"/>
        </w:rPr>
        <w:t xml:space="preserve"> kifejezett írásbeli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meghatalmazása birtokában. Harmadik személyek, illetve Üg</w:t>
      </w:r>
      <w:r w:rsidRPr="006C6C8B">
        <w:rPr>
          <w:rFonts w:ascii="Calibri Light" w:hAnsi="Calibri Light" w:cs="Calibri Light"/>
          <w:sz w:val="20"/>
          <w:szCs w:val="20"/>
        </w:rPr>
        <w:t>yfeleknek a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AC5424" w:rsidRPr="006C6C8B">
        <w:rPr>
          <w:rFonts w:ascii="Calibri Light" w:hAnsi="Calibri Light" w:cs="Calibri Light"/>
          <w:sz w:val="20"/>
          <w:szCs w:val="20"/>
        </w:rPr>
        <w:t>höz intézett, szerződés megkötésére irányuló, illetve szerződéssel</w:t>
      </w:r>
      <w:r w:rsidR="007D5A37" w:rsidRPr="006C6C8B">
        <w:rPr>
          <w:rFonts w:ascii="Calibri Light" w:hAnsi="Calibri Light" w:cs="Calibri Light"/>
          <w:sz w:val="20"/>
          <w:szCs w:val="20"/>
        </w:rPr>
        <w:t xml:space="preserve"> kapcsolatos jognyilatkozatai a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AC5424" w:rsidRPr="006C6C8B">
        <w:rPr>
          <w:rFonts w:ascii="Calibri Light" w:hAnsi="Calibri Light" w:cs="Calibri Light"/>
          <w:sz w:val="20"/>
          <w:szCs w:val="20"/>
        </w:rPr>
        <w:t>k</w:t>
      </w:r>
      <w:r w:rsidR="00E57B9A" w:rsidRPr="006C6C8B">
        <w:rPr>
          <w:rFonts w:ascii="Calibri Light" w:hAnsi="Calibri Light" w:cs="Calibri Light"/>
          <w:sz w:val="20"/>
          <w:szCs w:val="20"/>
        </w:rPr>
        <w:t>k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el való közléssel a Megbízóval szemben nem </w:t>
      </w:r>
      <w:proofErr w:type="spellStart"/>
      <w:r w:rsidR="00AC5424" w:rsidRPr="006C6C8B">
        <w:rPr>
          <w:rFonts w:ascii="Calibri Light" w:hAnsi="Calibri Light" w:cs="Calibri Light"/>
          <w:sz w:val="20"/>
          <w:szCs w:val="20"/>
        </w:rPr>
        <w:t>hatályosulnak</w:t>
      </w:r>
      <w:proofErr w:type="spellEnd"/>
      <w:r w:rsidR="00AC5424" w:rsidRPr="006C6C8B">
        <w:rPr>
          <w:rFonts w:ascii="Calibri Light" w:hAnsi="Calibri Light" w:cs="Calibri Light"/>
          <w:sz w:val="20"/>
          <w:szCs w:val="20"/>
        </w:rPr>
        <w:t>.</w:t>
      </w:r>
    </w:p>
    <w:p w14:paraId="5772F022" w14:textId="77777777" w:rsidR="00AC5424" w:rsidRPr="006C6C8B" w:rsidRDefault="007D5A37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köteles az Ügyfelet (harmadik feleket) eljárása kezdetén tájékoztatni a fenti 3. pontban foglaltak szerinti képviseleti jogköre terjedelméről.</w:t>
      </w:r>
    </w:p>
    <w:p w14:paraId="6F7321F7" w14:textId="77777777" w:rsidR="00AC5424" w:rsidRPr="006C6C8B" w:rsidRDefault="007D5A37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a közvetített szerződésekről haladéktalanul, tevékenységéről szükség szerint, valamint harmadik feleknek a Megbízóval vagy tevékenységével kapcsolatos vagy összefüggő nyilatkozatairól, cselekményeiről pedig szintén haladéktalanul köteles a Megbízót tájékoztatni</w:t>
      </w:r>
    </w:p>
    <w:p w14:paraId="2EEAE3DD" w14:textId="77777777" w:rsidR="001D20DB" w:rsidRPr="006C6C8B" w:rsidRDefault="007D5A37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tudomásul veszi, hogy jelen szerződés hatálya alatt kizárólag a Megbízóval jogosult a jelen szerződés tartalmának megfelelő jogviszonyt létesíteni, valamint köteles az aktuális fennálló hasonló jellegű, a Megbízóval azonos tevékenységet végző konkurens vállalkozással fennálló szerződéses jogviszonyát jelen szerződés aláírását követő 15 napon belül megszüntetni</w:t>
      </w:r>
      <w:r w:rsidR="00AC5424" w:rsidRPr="006C6C8B">
        <w:rPr>
          <w:rFonts w:ascii="Calibri Light" w:hAnsi="Calibri Light" w:cs="Calibri Light"/>
          <w:sz w:val="20"/>
          <w:szCs w:val="20"/>
        </w:rPr>
        <w:t xml:space="preserve"> (konkurencia tilalmi rendelkezések)</w:t>
      </w:r>
      <w:r w:rsidR="009B10B3" w:rsidRPr="006C6C8B">
        <w:rPr>
          <w:rFonts w:ascii="Calibri Light" w:hAnsi="Calibri Light" w:cs="Calibri Light"/>
          <w:sz w:val="20"/>
          <w:szCs w:val="20"/>
        </w:rPr>
        <w:t>.</w:t>
      </w:r>
      <w:r w:rsidR="00A113EB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Pr="006C6C8B">
        <w:rPr>
          <w:rFonts w:ascii="Calibri Light" w:hAnsi="Calibri Light" w:cs="Calibri Light"/>
          <w:sz w:val="20"/>
          <w:szCs w:val="20"/>
        </w:rPr>
        <w:t>A</w:t>
      </w:r>
      <w:r w:rsidR="001D20DB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1D20DB" w:rsidRPr="006C6C8B">
        <w:rPr>
          <w:rFonts w:ascii="Calibri Light" w:hAnsi="Calibri Light" w:cs="Calibri Light"/>
          <w:sz w:val="20"/>
          <w:szCs w:val="20"/>
        </w:rPr>
        <w:t xml:space="preserve"> kötelezettséget vállal arra, hogy a Megbízó írásbeli hozzájárulása nélkül jelen </w:t>
      </w:r>
      <w:r w:rsidR="00A113EB" w:rsidRPr="006C6C8B">
        <w:rPr>
          <w:rFonts w:ascii="Calibri Light" w:hAnsi="Calibri Light" w:cs="Calibri Light"/>
          <w:sz w:val="20"/>
          <w:szCs w:val="20"/>
        </w:rPr>
        <w:t>szerződés</w:t>
      </w:r>
      <w:r w:rsidR="001D20DB" w:rsidRPr="006C6C8B">
        <w:rPr>
          <w:rFonts w:ascii="Calibri Light" w:hAnsi="Calibri Light" w:cs="Calibri Light"/>
          <w:sz w:val="20"/>
          <w:szCs w:val="20"/>
        </w:rPr>
        <w:t xml:space="preserve"> hatálya alatt sem saját nevében saját javára, sem más javára, sem más nevében nem köt ingatlanközvetítői, -tanácsadói és –értékbecslői közvetítési tevékenységi körbe tartozó ügyletet, sem </w:t>
      </w:r>
      <w:proofErr w:type="spellStart"/>
      <w:r w:rsidR="001D20DB" w:rsidRPr="006C6C8B">
        <w:rPr>
          <w:rFonts w:ascii="Calibri Light" w:hAnsi="Calibri Light" w:cs="Calibri Light"/>
          <w:sz w:val="20"/>
          <w:szCs w:val="20"/>
          <w:lang w:val="cs-CZ"/>
        </w:rPr>
        <w:t>eseti</w:t>
      </w:r>
      <w:proofErr w:type="spellEnd"/>
      <w:r w:rsidR="001D20DB" w:rsidRPr="006C6C8B">
        <w:rPr>
          <w:rFonts w:ascii="Calibri Light" w:hAnsi="Calibri Light" w:cs="Calibri Light"/>
          <w:sz w:val="20"/>
          <w:szCs w:val="20"/>
        </w:rPr>
        <w:t xml:space="preserve"> jelleggel, sem üzletszerűen, sem visszterhesen, sem ingyenesen, nem folytat ilyen tevékenységet, nem hoz létre ilyen tevékenységre más gazdasági társaságot, nem vált ki erre vonatkozóan egyéni vállalkozói engedélyt, továbbá már létező ilyen </w:t>
      </w:r>
      <w:proofErr w:type="spellStart"/>
      <w:r w:rsidR="001D20DB" w:rsidRPr="006C6C8B">
        <w:rPr>
          <w:rFonts w:ascii="Calibri Light" w:hAnsi="Calibri Light" w:cs="Calibri Light"/>
          <w:sz w:val="20"/>
          <w:szCs w:val="20"/>
          <w:lang w:val="cs-CZ"/>
        </w:rPr>
        <w:t>gazdasági</w:t>
      </w:r>
      <w:proofErr w:type="spellEnd"/>
      <w:r w:rsidR="001D20DB" w:rsidRPr="006C6C8B">
        <w:rPr>
          <w:rFonts w:ascii="Calibri Light" w:hAnsi="Calibri Light" w:cs="Calibri Light"/>
          <w:sz w:val="20"/>
          <w:szCs w:val="20"/>
        </w:rPr>
        <w:t xml:space="preserve"> társaságba tagként, vezető tisztségviselőként nem lép be, nem létesít ilyen </w:t>
      </w:r>
      <w:proofErr w:type="spellStart"/>
      <w:r w:rsidR="001D20DB" w:rsidRPr="006C6C8B">
        <w:rPr>
          <w:rFonts w:ascii="Calibri Light" w:hAnsi="Calibri Light" w:cs="Calibri Light"/>
          <w:sz w:val="20"/>
          <w:szCs w:val="20"/>
          <w:lang w:val="cs-CZ"/>
        </w:rPr>
        <w:t>társasággal</w:t>
      </w:r>
      <w:proofErr w:type="spellEnd"/>
      <w:r w:rsidR="001D20DB" w:rsidRPr="006C6C8B">
        <w:rPr>
          <w:rFonts w:ascii="Calibri Light" w:hAnsi="Calibri Light" w:cs="Calibri Light"/>
          <w:sz w:val="20"/>
          <w:szCs w:val="20"/>
        </w:rPr>
        <w:t xml:space="preserve"> vagy egyéni vállalkozóval ilyen tevékenység végzésére irányuló (pl. munkaviszony, megbízás, vállalkozás) jogviszonyt, a Megbízó erre vonatkozó </w:t>
      </w:r>
      <w:proofErr w:type="spellStart"/>
      <w:r w:rsidR="001D20DB" w:rsidRPr="006C6C8B">
        <w:rPr>
          <w:rFonts w:ascii="Calibri Light" w:hAnsi="Calibri Light" w:cs="Calibri Light"/>
          <w:sz w:val="20"/>
          <w:szCs w:val="20"/>
          <w:lang w:val="cs-CZ"/>
        </w:rPr>
        <w:t>kifejezett</w:t>
      </w:r>
      <w:proofErr w:type="spellEnd"/>
      <w:r w:rsidR="001D20DB" w:rsidRPr="006C6C8B">
        <w:rPr>
          <w:rFonts w:ascii="Calibri Light" w:hAnsi="Calibri Light" w:cs="Calibri Light"/>
          <w:sz w:val="20"/>
          <w:szCs w:val="20"/>
        </w:rPr>
        <w:t xml:space="preserve"> írásbeli hozzájárulása nélkül.</w:t>
      </w:r>
    </w:p>
    <w:p w14:paraId="043454C1" w14:textId="34E512FD" w:rsidR="009B10B3" w:rsidRPr="006C6C8B" w:rsidRDefault="009B10B3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jelen szerződés teljesítése során</w:t>
      </w:r>
      <w:r w:rsidR="008957E9" w:rsidRPr="006C6C8B">
        <w:rPr>
          <w:rFonts w:ascii="Calibri Light" w:hAnsi="Calibri Light" w:cs="Calibri Light"/>
          <w:sz w:val="20"/>
          <w:szCs w:val="20"/>
        </w:rPr>
        <w:t xml:space="preserve"> és azt követően is</w:t>
      </w:r>
      <w:r w:rsidRPr="006C6C8B">
        <w:rPr>
          <w:rFonts w:ascii="Calibri Light" w:hAnsi="Calibri Light" w:cs="Calibri Light"/>
          <w:sz w:val="20"/>
          <w:szCs w:val="20"/>
        </w:rPr>
        <w:t xml:space="preserve"> kötelesek a tudomásukra jutott üzleti titkot megtartani. Üzleti titoknak minősül minden olyan információ, adat, megoldás, know-how, mely a Megbízó</w:t>
      </w:r>
      <w:r w:rsidR="00743BE1" w:rsidRPr="006C6C8B">
        <w:rPr>
          <w:rFonts w:ascii="Calibri Light" w:hAnsi="Calibri Light" w:cs="Calibri Light"/>
          <w:sz w:val="20"/>
          <w:szCs w:val="20"/>
        </w:rPr>
        <w:t xml:space="preserve"> és/vagy </w:t>
      </w:r>
      <w:r w:rsidR="00743BE1" w:rsidRPr="006C6C8B">
        <w:rPr>
          <w:rFonts w:ascii="Calibri Light" w:hAnsi="Calibri Light" w:cs="Calibri Light"/>
          <w:sz w:val="20"/>
          <w:szCs w:val="20"/>
        </w:rPr>
        <w:lastRenderedPageBreak/>
        <w:t>az Origó</w:t>
      </w:r>
      <w:r w:rsidRPr="006C6C8B">
        <w:rPr>
          <w:rFonts w:ascii="Calibri Light" w:hAnsi="Calibri Light" w:cs="Calibri Light"/>
          <w:sz w:val="20"/>
          <w:szCs w:val="20"/>
        </w:rPr>
        <w:t xml:space="preserve"> működésével összefügg, különösen az Adatbázis tartalma, az együttműködő partnerekre és más üzleti partnerekre vonatkozó információk, jelen szerződés, illetve mellékleteinek tartalmi elemei, a Megbízó pénzügyi, gazdasági és humán ügyei.</w:t>
      </w:r>
    </w:p>
    <w:p w14:paraId="66A41DD1" w14:textId="77777777" w:rsidR="009B10B3" w:rsidRPr="006C6C8B" w:rsidRDefault="00121C9E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titoktartási kötelezettséget megsértő fél köteles az ezzel okozott kárt megtéríteni. Súlyos kár okozása esetén a sérelmet szenvedett fél jogosult a szerződés rendkívüli felmondására.</w:t>
      </w:r>
    </w:p>
    <w:p w14:paraId="4118D37C" w14:textId="77777777" w:rsidR="009B10B3" w:rsidRPr="006C6C8B" w:rsidRDefault="009B10B3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kötelesek az üzleti titok körébe tartozó információkat és dokumentációt a tőlük elvárható módon biztonságosan kezelni és tárolni, azt harmadik személy számára hozzáférhetetlenné és megismerhetetlenné tenni.</w:t>
      </w:r>
    </w:p>
    <w:p w14:paraId="70761FD9" w14:textId="48B9365F" w:rsidR="009B10B3" w:rsidRDefault="009B10B3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Az így meghatározott titoktartási kötelezettség a </w:t>
      </w:r>
      <w:r w:rsidR="00743BE1" w:rsidRPr="006C6C8B">
        <w:rPr>
          <w:rFonts w:ascii="Calibri Light" w:hAnsi="Calibri Light" w:cs="Calibri Light"/>
          <w:sz w:val="20"/>
          <w:szCs w:val="20"/>
        </w:rPr>
        <w:t>Közvetítőt a jelen szerződés megszűnése esetén is</w:t>
      </w:r>
      <w:r w:rsidRPr="006C6C8B">
        <w:rPr>
          <w:rFonts w:ascii="Calibri Light" w:hAnsi="Calibri Light" w:cs="Calibri Light"/>
          <w:sz w:val="20"/>
          <w:szCs w:val="20"/>
        </w:rPr>
        <w:t xml:space="preserve"> korlátlan ideig terheli.</w:t>
      </w:r>
    </w:p>
    <w:p w14:paraId="0467AD16" w14:textId="2A87A767" w:rsidR="00973DDF" w:rsidRPr="006C6C8B" w:rsidRDefault="008843CC" w:rsidP="00743BE1">
      <w:pPr>
        <w:numPr>
          <w:ilvl w:val="3"/>
          <w:numId w:val="9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8843CC">
        <w:rPr>
          <w:rFonts w:ascii="Calibri Light" w:hAnsi="Calibri Light" w:cs="Calibri Light"/>
          <w:sz w:val="20"/>
          <w:szCs w:val="20"/>
        </w:rPr>
        <w:t xml:space="preserve">Felek megállapodnak, hogy tanácsadó jelen megállapodást követően nem vehet részt a Rock Home központ által szervezett Rock Home </w:t>
      </w:r>
      <w:proofErr w:type="spellStart"/>
      <w:r w:rsidRPr="008843CC">
        <w:rPr>
          <w:rFonts w:ascii="Calibri Light" w:hAnsi="Calibri Light" w:cs="Calibri Light"/>
          <w:sz w:val="20"/>
          <w:szCs w:val="20"/>
        </w:rPr>
        <w:t>Blue</w:t>
      </w:r>
      <w:proofErr w:type="spellEnd"/>
      <w:r w:rsidRPr="008843CC">
        <w:rPr>
          <w:rFonts w:ascii="Calibri Light" w:hAnsi="Calibri Light" w:cs="Calibri Light"/>
          <w:sz w:val="20"/>
          <w:szCs w:val="20"/>
        </w:rPr>
        <w:t xml:space="preserve"> vagy Rock Home Red programba.</w:t>
      </w:r>
    </w:p>
    <w:p w14:paraId="7EB0C5EF" w14:textId="77777777" w:rsidR="009B10B3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</w:p>
    <w:p w14:paraId="2E568BF3" w14:textId="29EA4D1A" w:rsidR="009B10B3" w:rsidRPr="006C6C8B" w:rsidRDefault="002E5292" w:rsidP="002E5292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IV.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A MEGBÍZÓ KÖTELEZETTSÉGEI – A</w:t>
      </w:r>
      <w:r w:rsidR="00FC2844" w:rsidRPr="006C6C8B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b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 xml:space="preserve"> JOGAI</w:t>
      </w:r>
    </w:p>
    <w:p w14:paraId="1C9CA6E7" w14:textId="77777777" w:rsidR="002E5292" w:rsidRPr="006C6C8B" w:rsidRDefault="002E5292" w:rsidP="002E5292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4943AFDC" w14:textId="79213AAD" w:rsidR="004C7B0A" w:rsidRPr="006C6C8B" w:rsidRDefault="002E5292" w:rsidP="002E5292">
      <w:pPr>
        <w:pStyle w:val="Listaszerbekezds"/>
        <w:numPr>
          <w:ilvl w:val="0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C5785D" w:rsidRPr="006C6C8B">
        <w:rPr>
          <w:rFonts w:ascii="Calibri Light" w:hAnsi="Calibri Light" w:cs="Calibri Light"/>
          <w:sz w:val="20"/>
          <w:szCs w:val="20"/>
        </w:rPr>
        <w:t>A Megbízó köteles a</w:t>
      </w:r>
      <w:r w:rsidR="004C7B0A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4C7B0A" w:rsidRPr="006C6C8B">
        <w:rPr>
          <w:rFonts w:ascii="Calibri Light" w:hAnsi="Calibri Light" w:cs="Calibri Light"/>
          <w:sz w:val="20"/>
          <w:szCs w:val="20"/>
        </w:rPr>
        <w:t xml:space="preserve"> kötelezettségei teljesítését az adott helyzetben általában elvárható módon elősegíteni, így különösen a szükség</w:t>
      </w:r>
      <w:r w:rsidR="00C5785D" w:rsidRPr="006C6C8B">
        <w:rPr>
          <w:rFonts w:ascii="Calibri Light" w:hAnsi="Calibri Light" w:cs="Calibri Light"/>
          <w:sz w:val="20"/>
          <w:szCs w:val="20"/>
        </w:rPr>
        <w:t xml:space="preserve">es iratokat, illetve </w:t>
      </w:r>
      <w:r w:rsidR="00A11349" w:rsidRPr="006C6C8B">
        <w:rPr>
          <w:rFonts w:ascii="Calibri Light" w:hAnsi="Calibri Light" w:cs="Calibri Light"/>
          <w:sz w:val="20"/>
          <w:szCs w:val="20"/>
        </w:rPr>
        <w:t>eszközöket</w:t>
      </w:r>
      <w:r w:rsidR="00C5785D" w:rsidRPr="006C6C8B">
        <w:rPr>
          <w:rFonts w:ascii="Calibri Light" w:hAnsi="Calibri Light" w:cs="Calibri Light"/>
          <w:sz w:val="20"/>
          <w:szCs w:val="20"/>
        </w:rPr>
        <w:t xml:space="preserve"> a</w:t>
      </w:r>
      <w:r w:rsidR="004C7B0A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4C7B0A" w:rsidRPr="006C6C8B">
        <w:rPr>
          <w:rFonts w:ascii="Calibri Light" w:hAnsi="Calibri Light" w:cs="Calibri Light"/>
          <w:sz w:val="20"/>
          <w:szCs w:val="20"/>
        </w:rPr>
        <w:t xml:space="preserve"> rendelkezésé</w:t>
      </w:r>
      <w:r w:rsidR="00C5785D" w:rsidRPr="006C6C8B">
        <w:rPr>
          <w:rFonts w:ascii="Calibri Light" w:hAnsi="Calibri Light" w:cs="Calibri Light"/>
          <w:sz w:val="20"/>
          <w:szCs w:val="20"/>
        </w:rPr>
        <w:t>re bocsátani, továbbá köteles a</w:t>
      </w:r>
      <w:r w:rsidR="004C7B0A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4C7B0A" w:rsidRPr="006C6C8B">
        <w:rPr>
          <w:rFonts w:ascii="Calibri Light" w:hAnsi="Calibri Light" w:cs="Calibri Light"/>
          <w:sz w:val="20"/>
          <w:szCs w:val="20"/>
        </w:rPr>
        <w:t xml:space="preserve">nek a jelen szerződés teljesítéséhez szükséges tájékoztatást megadni. </w:t>
      </w:r>
    </w:p>
    <w:p w14:paraId="44BE68CF" w14:textId="78E38674" w:rsidR="009B10B3" w:rsidRPr="006C6C8B" w:rsidRDefault="001E0890" w:rsidP="002E5292">
      <w:pPr>
        <w:pStyle w:val="Listaszerbekezds"/>
        <w:numPr>
          <w:ilvl w:val="0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Megbízó biztosítja 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megfelelő hatékony működést, e körben Adatbázis működ</w:t>
      </w:r>
      <w:r w:rsidR="007644E1" w:rsidRPr="006C6C8B">
        <w:rPr>
          <w:rFonts w:ascii="Calibri Light" w:hAnsi="Calibri Light" w:cs="Calibri Light"/>
          <w:sz w:val="20"/>
          <w:szCs w:val="20"/>
        </w:rPr>
        <w:t>tet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ését és elérhetőségét; </w:t>
      </w:r>
      <w:r w:rsidR="00906996" w:rsidRPr="006C6C8B">
        <w:rPr>
          <w:rFonts w:ascii="Calibri Light" w:hAnsi="Calibri Light" w:cs="Calibri Light"/>
          <w:sz w:val="20"/>
          <w:szCs w:val="20"/>
        </w:rPr>
        <w:t>és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EF0780"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>z eredményes munkavégzéshez szükséges irodai munkakörülményeket</w:t>
      </w:r>
      <w:r w:rsidR="007644E1" w:rsidRPr="006C6C8B">
        <w:rPr>
          <w:rFonts w:ascii="Calibri Light" w:hAnsi="Calibri Light" w:cs="Calibri Light"/>
          <w:sz w:val="20"/>
          <w:szCs w:val="20"/>
        </w:rPr>
        <w:t xml:space="preserve">, </w:t>
      </w:r>
      <w:r w:rsidR="009B10B3" w:rsidRPr="006C6C8B">
        <w:rPr>
          <w:rFonts w:ascii="Calibri Light" w:hAnsi="Calibri Light" w:cs="Calibri Light"/>
          <w:sz w:val="20"/>
          <w:szCs w:val="20"/>
        </w:rPr>
        <w:t>irodai eszközöket</w:t>
      </w:r>
      <w:r w:rsidR="00E00E39" w:rsidRPr="006C6C8B">
        <w:rPr>
          <w:rFonts w:ascii="Calibri Light" w:hAnsi="Calibri Light" w:cs="Calibri Light"/>
          <w:sz w:val="20"/>
          <w:szCs w:val="20"/>
        </w:rPr>
        <w:t>,</w:t>
      </w:r>
      <w:r w:rsidR="005729F9" w:rsidRPr="006C6C8B">
        <w:rPr>
          <w:rFonts w:ascii="Calibri Light" w:hAnsi="Calibri Light" w:cs="Calibri Light"/>
          <w:sz w:val="20"/>
          <w:szCs w:val="20"/>
        </w:rPr>
        <w:t xml:space="preserve"> felszereléseket és lehetőségeket (például íróasztal, internet hozzáférés, számítógépi programokhoz hozzáférés, nyomtató, cégfeliratos levélpapír, űrlapok, mappák, dossziék íróeszközök stb.),</w:t>
      </w:r>
      <w:r w:rsidR="00E00E39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5729F9" w:rsidRPr="006C6C8B">
        <w:rPr>
          <w:rFonts w:ascii="Calibri Light" w:hAnsi="Calibri Light" w:cs="Calibri Light"/>
          <w:sz w:val="20"/>
          <w:szCs w:val="20"/>
        </w:rPr>
        <w:t>szükség esetén</w:t>
      </w:r>
      <w:r w:rsidR="00E00E39" w:rsidRPr="006C6C8B">
        <w:rPr>
          <w:rFonts w:ascii="Calibri Light" w:hAnsi="Calibri Light" w:cs="Calibri Light"/>
          <w:sz w:val="20"/>
          <w:szCs w:val="20"/>
        </w:rPr>
        <w:t xml:space="preserve"> időlegesen használatos helyiségeket (például tanácskozóterem, fogadóterület stb.</w:t>
      </w:r>
      <w:r w:rsidR="003B780B" w:rsidRPr="006C6C8B">
        <w:rPr>
          <w:rFonts w:ascii="Calibri Light" w:hAnsi="Calibri Light" w:cs="Calibri Light"/>
          <w:sz w:val="20"/>
          <w:szCs w:val="20"/>
        </w:rPr>
        <w:t xml:space="preserve">). </w:t>
      </w:r>
    </w:p>
    <w:p w14:paraId="57C79787" w14:textId="0708D517" w:rsidR="00FA6A1A" w:rsidRPr="006C6C8B" w:rsidRDefault="00FA6A1A" w:rsidP="002E5292">
      <w:pPr>
        <w:pStyle w:val="Listaszerbekezds"/>
        <w:numPr>
          <w:ilvl w:val="0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Megbízó </w:t>
      </w:r>
      <w:r w:rsidR="00A11349" w:rsidRPr="006C6C8B">
        <w:rPr>
          <w:rFonts w:ascii="Calibri Light" w:hAnsi="Calibri Light" w:cs="Calibri Light"/>
          <w:sz w:val="20"/>
          <w:szCs w:val="20"/>
        </w:rPr>
        <w:t>saját belátása szerinti módon</w:t>
      </w:r>
      <w:r w:rsidR="007D5A37" w:rsidRPr="006C6C8B">
        <w:rPr>
          <w:rFonts w:ascii="Calibri Light" w:hAnsi="Calibri Light" w:cs="Calibri Light"/>
          <w:sz w:val="20"/>
          <w:szCs w:val="20"/>
        </w:rPr>
        <w:t xml:space="preserve"> gondoskodik arról, hogy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 megfelelő képzést kapjon minden olyan rendszer, program vagy eljárás hasz</w:t>
      </w:r>
      <w:r w:rsidR="00E51E0C" w:rsidRPr="006C6C8B">
        <w:rPr>
          <w:rFonts w:ascii="Calibri Light" w:hAnsi="Calibri Light" w:cs="Calibri Light"/>
          <w:sz w:val="20"/>
          <w:szCs w:val="20"/>
        </w:rPr>
        <w:t>nálatára, amely a tevékenység végzéséhez szükséges</w:t>
      </w:r>
      <w:r w:rsidRPr="006C6C8B">
        <w:rPr>
          <w:rFonts w:ascii="Calibri Light" w:hAnsi="Calibri Light" w:cs="Calibri Light"/>
          <w:sz w:val="20"/>
          <w:szCs w:val="20"/>
        </w:rPr>
        <w:t>.</w:t>
      </w:r>
    </w:p>
    <w:p w14:paraId="1F0CF714" w14:textId="075BB714" w:rsidR="009B10B3" w:rsidRPr="006C6C8B" w:rsidRDefault="009B10B3" w:rsidP="002E5292">
      <w:pPr>
        <w:pStyle w:val="Listaszerbekezds"/>
        <w:numPr>
          <w:ilvl w:val="0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Megbízó köteles</w:t>
      </w:r>
      <w:r w:rsidR="007D5A37" w:rsidRPr="006C6C8B">
        <w:rPr>
          <w:rFonts w:ascii="Calibri Light" w:hAnsi="Calibri Light" w:cs="Calibri Light"/>
          <w:sz w:val="20"/>
          <w:szCs w:val="20"/>
        </w:rPr>
        <w:t xml:space="preserve">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B30952" w:rsidRPr="006C6C8B">
        <w:rPr>
          <w:rFonts w:ascii="Calibri Light" w:hAnsi="Calibri Light" w:cs="Calibri Light"/>
          <w:sz w:val="20"/>
          <w:szCs w:val="20"/>
        </w:rPr>
        <w:t xml:space="preserve"> számára a VI. pontban foglaltak</w:t>
      </w:r>
      <w:r w:rsidRPr="006C6C8B">
        <w:rPr>
          <w:rFonts w:ascii="Calibri Light" w:hAnsi="Calibri Light" w:cs="Calibri Light"/>
          <w:sz w:val="20"/>
          <w:szCs w:val="20"/>
        </w:rPr>
        <w:t xml:space="preserve"> szerint </w:t>
      </w:r>
      <w:r w:rsidRPr="006C6C8B">
        <w:rPr>
          <w:rFonts w:ascii="Calibri Light" w:hAnsi="Calibri Light" w:cs="Calibri Light"/>
          <w:b/>
          <w:sz w:val="20"/>
          <w:szCs w:val="20"/>
        </w:rPr>
        <w:t>jutalékot</w:t>
      </w:r>
      <w:r w:rsidR="00D75976" w:rsidRPr="006C6C8B">
        <w:rPr>
          <w:rFonts w:ascii="Calibri Light" w:hAnsi="Calibri Light" w:cs="Calibri Light"/>
          <w:b/>
          <w:sz w:val="20"/>
          <w:szCs w:val="20"/>
        </w:rPr>
        <w:t xml:space="preserve"> (díjat)</w:t>
      </w:r>
      <w:r w:rsidRPr="006C6C8B">
        <w:rPr>
          <w:rFonts w:ascii="Calibri Light" w:hAnsi="Calibri Light" w:cs="Calibri Light"/>
          <w:b/>
          <w:sz w:val="20"/>
          <w:szCs w:val="20"/>
        </w:rPr>
        <w:t xml:space="preserve"> fizetni</w:t>
      </w:r>
      <w:r w:rsidR="007D5A37" w:rsidRPr="006C6C8B">
        <w:rPr>
          <w:rFonts w:ascii="Calibri Light" w:hAnsi="Calibri Light" w:cs="Calibri Light"/>
          <w:sz w:val="20"/>
          <w:szCs w:val="20"/>
        </w:rPr>
        <w:t>, amennyiben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>:</w:t>
      </w:r>
    </w:p>
    <w:p w14:paraId="4F6F765C" w14:textId="05D1BF56" w:rsidR="009B10B3" w:rsidRPr="006C6C8B" w:rsidRDefault="009B10B3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tevékenysége eredményeképpen az Adatbázis, illetve a Partner-adatbázis tartalmá</w:t>
      </w:r>
      <w:r w:rsidR="003871E5" w:rsidRPr="006C6C8B">
        <w:rPr>
          <w:rFonts w:ascii="Calibri Light" w:hAnsi="Calibri Light" w:cs="Calibri Light"/>
          <w:sz w:val="20"/>
          <w:szCs w:val="20"/>
        </w:rPr>
        <w:t xml:space="preserve">t képező Ingatlanra vonatkozó </w:t>
      </w:r>
      <w:r w:rsidRPr="006C6C8B">
        <w:rPr>
          <w:rFonts w:ascii="Calibri Light" w:hAnsi="Calibri Light" w:cs="Calibri Light"/>
          <w:sz w:val="20"/>
          <w:szCs w:val="20"/>
        </w:rPr>
        <w:t>adásvételi</w:t>
      </w:r>
      <w:r w:rsidR="003871E5" w:rsidRPr="006C6C8B">
        <w:rPr>
          <w:rFonts w:ascii="Calibri Light" w:hAnsi="Calibri Light" w:cs="Calibri Light"/>
          <w:sz w:val="20"/>
          <w:szCs w:val="20"/>
        </w:rPr>
        <w:t xml:space="preserve"> (egyéb)</w:t>
      </w:r>
      <w:r w:rsidRPr="006C6C8B">
        <w:rPr>
          <w:rFonts w:ascii="Calibri Light" w:hAnsi="Calibri Light" w:cs="Calibri Light"/>
          <w:sz w:val="20"/>
          <w:szCs w:val="20"/>
        </w:rPr>
        <w:t xml:space="preserve"> szerződés</w:t>
      </w:r>
      <w:r w:rsidR="003871E5" w:rsidRPr="006C6C8B">
        <w:rPr>
          <w:rFonts w:ascii="Calibri Light" w:hAnsi="Calibri Light" w:cs="Calibri Light"/>
          <w:sz w:val="20"/>
          <w:szCs w:val="20"/>
        </w:rPr>
        <w:t>t az Ügyfél megkötötte</w:t>
      </w:r>
      <w:r w:rsidR="00A11349" w:rsidRPr="006C6C8B">
        <w:rPr>
          <w:rFonts w:ascii="Calibri Light" w:hAnsi="Calibri Light" w:cs="Calibri Light"/>
          <w:sz w:val="20"/>
          <w:szCs w:val="20"/>
        </w:rPr>
        <w:t xml:space="preserve"> és a szerződésben rögzített tranzakciós ellenérték legalább 10%-a megfizetésre került</w:t>
      </w:r>
      <w:r w:rsidR="003871E5" w:rsidRPr="006C6C8B">
        <w:rPr>
          <w:rFonts w:ascii="Calibri Light" w:hAnsi="Calibri Light" w:cs="Calibri Light"/>
          <w:sz w:val="20"/>
          <w:szCs w:val="20"/>
        </w:rPr>
        <w:t>.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</w:p>
    <w:p w14:paraId="021C74D4" w14:textId="77777777" w:rsidR="009B10B3" w:rsidRPr="006C6C8B" w:rsidRDefault="009B10B3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tevékenysége eredményeképpen az Adatbázis, illetve a Partner-adatbázis tartalmát képező szolgáltatás vonatkozásában </w:t>
      </w:r>
      <w:r w:rsidR="003871E5" w:rsidRPr="006C6C8B">
        <w:rPr>
          <w:rFonts w:ascii="Calibri Light" w:hAnsi="Calibri Light" w:cs="Calibri Light"/>
          <w:sz w:val="20"/>
          <w:szCs w:val="20"/>
        </w:rPr>
        <w:t xml:space="preserve">a </w:t>
      </w:r>
      <w:r w:rsidRPr="006C6C8B">
        <w:rPr>
          <w:rFonts w:ascii="Calibri Light" w:hAnsi="Calibri Light" w:cs="Calibri Light"/>
          <w:sz w:val="20"/>
          <w:szCs w:val="20"/>
        </w:rPr>
        <w:t>szerződés</w:t>
      </w:r>
      <w:r w:rsidR="003871E5" w:rsidRPr="006C6C8B">
        <w:rPr>
          <w:rFonts w:ascii="Calibri Light" w:hAnsi="Calibri Light" w:cs="Calibri Light"/>
          <w:sz w:val="20"/>
          <w:szCs w:val="20"/>
        </w:rPr>
        <w:t xml:space="preserve"> az Ügyfél megkötötte.</w:t>
      </w:r>
    </w:p>
    <w:p w14:paraId="18BA8E7C" w14:textId="71A65C16" w:rsidR="00EA4358" w:rsidRPr="006C6C8B" w:rsidRDefault="007D5A37" w:rsidP="002E5292">
      <w:pPr>
        <w:pStyle w:val="Listaszerbekezds"/>
        <w:numPr>
          <w:ilvl w:val="0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jogosult a Megbízó által </w:t>
      </w:r>
      <w:r w:rsidR="00E47389" w:rsidRPr="006C6C8B">
        <w:rPr>
          <w:rFonts w:ascii="Calibri Light" w:hAnsi="Calibri Light" w:cs="Calibri Light"/>
          <w:sz w:val="20"/>
          <w:szCs w:val="20"/>
        </w:rPr>
        <w:t>jogosult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www</w:t>
      </w:r>
      <w:r w:rsidR="009B525A" w:rsidRPr="006C6C8B">
        <w:rPr>
          <w:rFonts w:ascii="Calibri Light" w:hAnsi="Calibri Light" w:cs="Calibri Light"/>
          <w:sz w:val="20"/>
          <w:szCs w:val="20"/>
        </w:rPr>
        <w:t>.rockhome.</w:t>
      </w:r>
      <w:r w:rsidR="009B10B3" w:rsidRPr="006C6C8B">
        <w:rPr>
          <w:rFonts w:ascii="Calibri Light" w:hAnsi="Calibri Light" w:cs="Calibri Light"/>
          <w:sz w:val="20"/>
          <w:szCs w:val="20"/>
        </w:rPr>
        <w:t>hu internetes oldalon, illetve a Megbízó által igénybe vett hirdetési felületeken való megjelenését kérni.</w:t>
      </w:r>
    </w:p>
    <w:p w14:paraId="715B5B9D" w14:textId="77777777" w:rsidR="00B30952" w:rsidRPr="006C6C8B" w:rsidRDefault="00B30952" w:rsidP="002E5292">
      <w:pPr>
        <w:pStyle w:val="Listaszerbekezds"/>
        <w:jc w:val="both"/>
        <w:rPr>
          <w:rFonts w:ascii="Calibri Light" w:hAnsi="Calibri Light" w:cs="Calibri Light"/>
          <w:sz w:val="20"/>
          <w:szCs w:val="20"/>
        </w:rPr>
      </w:pPr>
    </w:p>
    <w:p w14:paraId="47F8D7A2" w14:textId="1955D366" w:rsidR="009B10B3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V. </w:t>
      </w:r>
      <w:r w:rsidR="007D5A37" w:rsidRPr="006C6C8B">
        <w:rPr>
          <w:rFonts w:ascii="Calibri Light" w:hAnsi="Calibri Light" w:cs="Calibri Light"/>
          <w:b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b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 xml:space="preserve"> KÖTELEZETTSÉGEI – AZ MEGBÍZÓ JOGAI</w:t>
      </w:r>
    </w:p>
    <w:p w14:paraId="0C9BC148" w14:textId="77777777" w:rsidR="003963D1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30752F41" w14:textId="77777777" w:rsidR="009B10B3" w:rsidRPr="006C6C8B" w:rsidRDefault="005171BF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kijelenti, hogy rendelkezik a lakások és helyiségek bérletére, valamint elidegenítésükre vonatkozó egyes szabályokról szóló 1993. évi LXXVIII. Törvény (</w:t>
      </w:r>
      <w:proofErr w:type="spellStart"/>
      <w:r w:rsidR="009B10B3" w:rsidRPr="006C6C8B">
        <w:rPr>
          <w:rFonts w:ascii="Calibri Light" w:hAnsi="Calibri Light" w:cs="Calibri Light"/>
          <w:sz w:val="20"/>
          <w:szCs w:val="20"/>
        </w:rPr>
        <w:t>Ltv</w:t>
      </w:r>
      <w:proofErr w:type="spellEnd"/>
      <w:r w:rsidR="009B10B3" w:rsidRPr="006C6C8B">
        <w:rPr>
          <w:rFonts w:ascii="Calibri Light" w:hAnsi="Calibri Light" w:cs="Calibri Light"/>
          <w:sz w:val="20"/>
          <w:szCs w:val="20"/>
        </w:rPr>
        <w:t>.) 64/A.</w:t>
      </w:r>
      <w:r w:rsidR="00D85E47" w:rsidRPr="006C6C8B">
        <w:rPr>
          <w:rFonts w:ascii="Calibri Light" w:hAnsi="Calibri Light" w:cs="Calibri Light"/>
          <w:sz w:val="20"/>
          <w:szCs w:val="20"/>
        </w:rPr>
        <w:t>§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és 64/C. §§ szakaszaiban, illetve </w:t>
      </w:r>
      <w:r w:rsidR="00FA1D8F" w:rsidRPr="006C6C8B">
        <w:rPr>
          <w:rFonts w:ascii="Calibri Light" w:hAnsi="Calibri Light" w:cs="Calibri Light"/>
          <w:sz w:val="20"/>
          <w:szCs w:val="20"/>
        </w:rPr>
        <w:t>a társasházkezelő, az ingatlankezelő, az ingatlanközvetítő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, valamint </w:t>
      </w:r>
      <w:r w:rsidR="00FA1D8F" w:rsidRPr="006C6C8B">
        <w:rPr>
          <w:rFonts w:ascii="Calibri Light" w:hAnsi="Calibri Light" w:cs="Calibri Light"/>
          <w:sz w:val="20"/>
          <w:szCs w:val="20"/>
        </w:rPr>
        <w:t>az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ingatlanvagyon-értékelő és közvetítő</w:t>
      </w:r>
      <w:r w:rsidR="00FA1D8F" w:rsidRPr="006C6C8B">
        <w:rPr>
          <w:rFonts w:ascii="Calibri Light" w:hAnsi="Calibri Light" w:cs="Calibri Light"/>
          <w:sz w:val="20"/>
          <w:szCs w:val="20"/>
        </w:rPr>
        <w:t xml:space="preserve"> szolgáltató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i tevékenység </w:t>
      </w:r>
      <w:r w:rsidR="00FA1D8F" w:rsidRPr="006C6C8B">
        <w:rPr>
          <w:rFonts w:ascii="Calibri Light" w:hAnsi="Calibri Light" w:cs="Calibri Light"/>
          <w:sz w:val="20"/>
          <w:szCs w:val="20"/>
        </w:rPr>
        <w:t>üzletszerűen</w:t>
      </w:r>
      <w:r w:rsidR="00D85E47" w:rsidRPr="006C6C8B">
        <w:rPr>
          <w:rFonts w:ascii="Calibri Light" w:hAnsi="Calibri Light" w:cs="Calibri Light"/>
          <w:sz w:val="20"/>
          <w:szCs w:val="20"/>
        </w:rPr>
        <w:t xml:space="preserve"> történő végzésének</w:t>
      </w:r>
      <w:r w:rsidR="00FA1D8F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B10B3" w:rsidRPr="006C6C8B">
        <w:rPr>
          <w:rFonts w:ascii="Calibri Light" w:hAnsi="Calibri Light" w:cs="Calibri Light"/>
          <w:sz w:val="20"/>
          <w:szCs w:val="20"/>
        </w:rPr>
        <w:t>feltételeiről</w:t>
      </w:r>
      <w:r w:rsidR="00D85E47" w:rsidRPr="006C6C8B">
        <w:rPr>
          <w:rFonts w:ascii="Calibri Light" w:hAnsi="Calibri Light" w:cs="Calibri Light"/>
          <w:sz w:val="20"/>
          <w:szCs w:val="20"/>
        </w:rPr>
        <w:t xml:space="preserve"> és a nyilvántartásba vétel részletes szabályairól szóló 23/2013. (VI.28.) NGM </w:t>
      </w:r>
      <w:r w:rsidR="009B10B3" w:rsidRPr="006C6C8B">
        <w:rPr>
          <w:rFonts w:ascii="Calibri Light" w:hAnsi="Calibri Light" w:cs="Calibri Light"/>
          <w:sz w:val="20"/>
          <w:szCs w:val="20"/>
        </w:rPr>
        <w:t>rendeletben (a továbbiakban Rendelet) foglalt feltételek alapján a közvetítői tevékenység folytatásához szükséges szakismeretekkel és engedélyekkel.</w:t>
      </w:r>
    </w:p>
    <w:p w14:paraId="1AA29C71" w14:textId="69591310" w:rsidR="001D1FDD" w:rsidRPr="006C6C8B" w:rsidRDefault="001D1FDD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Amennyiben a közvetítő nem rendelkezik az ingatlanközvetítéshez szükséges megfelelő végzettséggel,</w:t>
      </w:r>
      <w:r w:rsidR="00AE10CA" w:rsidRPr="006C6C8B">
        <w:rPr>
          <w:rFonts w:ascii="Calibri Light" w:hAnsi="Calibri Light" w:cs="Calibri Light"/>
          <w:sz w:val="20"/>
          <w:szCs w:val="20"/>
        </w:rPr>
        <w:t xml:space="preserve"> engedélyekkel,</w:t>
      </w:r>
      <w:r w:rsidRPr="006C6C8B">
        <w:rPr>
          <w:rFonts w:ascii="Calibri Light" w:hAnsi="Calibri Light" w:cs="Calibri Light"/>
          <w:sz w:val="20"/>
          <w:szCs w:val="20"/>
        </w:rPr>
        <w:t xml:space="preserve"> vállalja azok megszerzését a jelen szerződés megkötésétől számított</w:t>
      </w:r>
      <w:r w:rsidR="0058398C" w:rsidRPr="006C6C8B">
        <w:rPr>
          <w:rFonts w:ascii="Calibri Light" w:hAnsi="Calibri Light" w:cs="Calibri Light"/>
          <w:sz w:val="20"/>
          <w:szCs w:val="20"/>
        </w:rPr>
        <w:t xml:space="preserve"> legkésőbb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E47389" w:rsidRPr="006C6C8B">
        <w:rPr>
          <w:rFonts w:ascii="Calibri Light" w:hAnsi="Calibri Light" w:cs="Calibri Light"/>
          <w:sz w:val="20"/>
          <w:szCs w:val="20"/>
        </w:rPr>
        <w:t>4</w:t>
      </w:r>
      <w:r w:rsidRPr="006C6C8B">
        <w:rPr>
          <w:rFonts w:ascii="Calibri Light" w:hAnsi="Calibri Light" w:cs="Calibri Light"/>
          <w:sz w:val="20"/>
          <w:szCs w:val="20"/>
        </w:rPr>
        <w:t xml:space="preserve"> hónapos határidőn belül</w:t>
      </w:r>
      <w:r w:rsidR="00E47389" w:rsidRPr="006C6C8B">
        <w:rPr>
          <w:rFonts w:ascii="Calibri Light" w:hAnsi="Calibri Light" w:cs="Calibri Light"/>
          <w:sz w:val="20"/>
          <w:szCs w:val="20"/>
        </w:rPr>
        <w:t>, a képesítés megszerzéséhez szükséges tanfolyamot 1 hónapon belül elindítja</w:t>
      </w:r>
      <w:r w:rsidRPr="006C6C8B">
        <w:rPr>
          <w:rFonts w:ascii="Calibri Light" w:hAnsi="Calibri Light" w:cs="Calibri Light"/>
          <w:sz w:val="20"/>
          <w:szCs w:val="20"/>
        </w:rPr>
        <w:t>.</w:t>
      </w:r>
      <w:r w:rsidR="00A11349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AE10CA" w:rsidRPr="006C6C8B">
        <w:rPr>
          <w:rFonts w:ascii="Calibri Light" w:hAnsi="Calibri Light" w:cs="Calibri Light"/>
          <w:sz w:val="20"/>
          <w:szCs w:val="20"/>
        </w:rPr>
        <w:t>A felek kifejezetten rögzítik, hogy mindaddig, amíg a Megbízott</w:t>
      </w:r>
      <w:r w:rsidR="0058398C" w:rsidRPr="006C6C8B">
        <w:rPr>
          <w:rFonts w:ascii="Calibri Light" w:hAnsi="Calibri Light" w:cs="Calibri Light"/>
          <w:sz w:val="20"/>
          <w:szCs w:val="20"/>
        </w:rPr>
        <w:t xml:space="preserve"> a fenti</w:t>
      </w:r>
      <w:r w:rsidR="001277F4" w:rsidRPr="006C6C8B">
        <w:rPr>
          <w:rFonts w:ascii="Calibri Light" w:hAnsi="Calibri Light" w:cs="Calibri Light"/>
          <w:sz w:val="20"/>
          <w:szCs w:val="20"/>
        </w:rPr>
        <w:t xml:space="preserve"> NGM rendelet szerinti</w:t>
      </w:r>
      <w:r w:rsidR="00AE10CA" w:rsidRPr="006C6C8B">
        <w:rPr>
          <w:rFonts w:ascii="Calibri Light" w:hAnsi="Calibri Light" w:cs="Calibri Light"/>
          <w:sz w:val="20"/>
          <w:szCs w:val="20"/>
        </w:rPr>
        <w:t xml:space="preserve"> szakirányú végzettséggel nem rendelkezik, nem jogosult </w:t>
      </w:r>
      <w:r w:rsidR="001F5B44" w:rsidRPr="006C6C8B">
        <w:rPr>
          <w:rFonts w:ascii="Calibri Light" w:hAnsi="Calibri Light" w:cs="Calibri Light"/>
          <w:sz w:val="20"/>
          <w:szCs w:val="20"/>
        </w:rPr>
        <w:t>ingatlanközvetítői tevékenység</w:t>
      </w:r>
      <w:r w:rsidR="00AE10CA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1F5B44" w:rsidRPr="006C6C8B">
        <w:rPr>
          <w:rFonts w:ascii="Calibri Light" w:hAnsi="Calibri Light" w:cs="Calibri Light"/>
          <w:sz w:val="20"/>
          <w:szCs w:val="20"/>
        </w:rPr>
        <w:t>végzésére</w:t>
      </w:r>
      <w:r w:rsidR="00AE10CA" w:rsidRPr="006C6C8B">
        <w:rPr>
          <w:rFonts w:ascii="Calibri Light" w:hAnsi="Calibri Light" w:cs="Calibri Light"/>
          <w:sz w:val="20"/>
          <w:szCs w:val="20"/>
        </w:rPr>
        <w:t>.</w:t>
      </w:r>
    </w:p>
    <w:p w14:paraId="6B586DFE" w14:textId="77777777" w:rsidR="001F5B44" w:rsidRPr="006C6C8B" w:rsidRDefault="001F5B44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közvetítő kötelezettséget vállal arra, hogy legkésőbb a képesítéshez kötött tevékenység megkezdésekor a Megbízó felé csatolja a képesítésére vonatkozó okiratok másolatát.</w:t>
      </w:r>
      <w:r w:rsidR="00271FF9" w:rsidRPr="006C6C8B">
        <w:rPr>
          <w:rFonts w:ascii="Calibri Light" w:hAnsi="Calibri Light" w:cs="Calibri Light"/>
          <w:sz w:val="20"/>
          <w:szCs w:val="20"/>
        </w:rPr>
        <w:t xml:space="preserve"> Ennek elmulasztása esetén</w:t>
      </w:r>
      <w:r w:rsidR="00661C90" w:rsidRPr="006C6C8B">
        <w:rPr>
          <w:rFonts w:ascii="Calibri Light" w:hAnsi="Calibri Light" w:cs="Calibri Light"/>
          <w:sz w:val="20"/>
          <w:szCs w:val="20"/>
        </w:rPr>
        <w:t xml:space="preserve"> az esetleges</w:t>
      </w:r>
      <w:r w:rsidR="00271FF9" w:rsidRPr="006C6C8B">
        <w:rPr>
          <w:rFonts w:ascii="Calibri Light" w:hAnsi="Calibri Light" w:cs="Calibri Light"/>
          <w:sz w:val="20"/>
          <w:szCs w:val="20"/>
        </w:rPr>
        <w:t xml:space="preserve"> jogszerűtlen tevékenységéből származó minden kárért teljes anyagi felelősséggel tartozik.</w:t>
      </w:r>
    </w:p>
    <w:p w14:paraId="75629A18" w14:textId="39A2BC16" w:rsidR="009B10B3" w:rsidRPr="006C6C8B" w:rsidRDefault="005171BF" w:rsidP="002E5292">
      <w:pPr>
        <w:pStyle w:val="Listaszerbekezds"/>
        <w:numPr>
          <w:ilvl w:val="3"/>
          <w:numId w:val="10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köteles a </w:t>
      </w:r>
      <w:r w:rsidR="00DB7B16" w:rsidRPr="006C6C8B">
        <w:rPr>
          <w:rFonts w:ascii="Calibri Light" w:hAnsi="Calibri Light" w:cs="Calibri Light"/>
          <w:sz w:val="20"/>
          <w:szCs w:val="20"/>
        </w:rPr>
        <w:t>tevékenységét</w:t>
      </w:r>
      <w:r w:rsidR="00FA146C" w:rsidRPr="006C6C8B">
        <w:rPr>
          <w:rFonts w:ascii="Calibri Light" w:hAnsi="Calibri Light" w:cs="Calibri Light"/>
          <w:sz w:val="20"/>
          <w:szCs w:val="20"/>
        </w:rPr>
        <w:t xml:space="preserve"> az ingatlanértékesítőkre vonatkozó hatályos jogszabályok rendelkezéseinek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megfelelően végezni, feladatainak ellátása során köteles a Megbízó utasításait követni.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107119" w:rsidRPr="006C6C8B">
        <w:rPr>
          <w:rFonts w:ascii="Calibri Light" w:hAnsi="Calibri Light" w:cs="Calibri Light"/>
          <w:sz w:val="20"/>
          <w:szCs w:val="20"/>
        </w:rPr>
        <w:t>nek be kell tartania a Megbízó által készített összes üzemeltetési előírást, üzletpolitikai irán</w:t>
      </w:r>
      <w:r w:rsidR="004D1F05" w:rsidRPr="006C6C8B">
        <w:rPr>
          <w:rFonts w:ascii="Calibri Light" w:hAnsi="Calibri Light" w:cs="Calibri Light"/>
          <w:sz w:val="20"/>
          <w:szCs w:val="20"/>
        </w:rPr>
        <w:t>yelvet, szabványt és direktívát</w:t>
      </w:r>
      <w:r w:rsidR="00A11349" w:rsidRPr="006C6C8B">
        <w:rPr>
          <w:rFonts w:ascii="Calibri Light" w:hAnsi="Calibri Light" w:cs="Calibri Light"/>
          <w:sz w:val="20"/>
          <w:szCs w:val="20"/>
        </w:rPr>
        <w:t>, különösen, de nem kizárólagosan Működési Szabályzat valamennyi rendelkezését</w:t>
      </w:r>
      <w:r w:rsidR="004D1F05" w:rsidRPr="006C6C8B">
        <w:rPr>
          <w:rFonts w:ascii="Calibri Light" w:hAnsi="Calibri Light" w:cs="Calibri Light"/>
          <w:sz w:val="20"/>
          <w:szCs w:val="20"/>
        </w:rPr>
        <w:t>.</w:t>
      </w:r>
    </w:p>
    <w:p w14:paraId="62BE9123" w14:textId="16EA3DF1" w:rsidR="00770DED" w:rsidRPr="006C6C8B" w:rsidRDefault="00770DED" w:rsidP="002E5292">
      <w:pPr>
        <w:pStyle w:val="Listaszerbekezds"/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Jelen megállapodás teljes időtartama alatt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 hatékonyan, magas etikai normák szerint folytatja üzleti tevékenységét, valamint udvarias stílusban és jó minőségben végzi a szolgáltatásait az ügyfelei számára. </w:t>
      </w:r>
      <w:r w:rsidRPr="006C6C8B">
        <w:rPr>
          <w:rFonts w:ascii="Calibri Light" w:hAnsi="Calibri Light" w:cs="Calibri Light"/>
          <w:sz w:val="20"/>
          <w:szCs w:val="20"/>
        </w:rPr>
        <w:lastRenderedPageBreak/>
        <w:t xml:space="preserve">Ragaszkodik azokhoz az etikai kódexekhez, vagy etikai irányelvekhez, amelyeket </w:t>
      </w:r>
      <w:r w:rsidR="00171146" w:rsidRPr="006C6C8B">
        <w:rPr>
          <w:rFonts w:ascii="Calibri Light" w:hAnsi="Calibri Light" w:cs="Calibri Light"/>
          <w:sz w:val="20"/>
          <w:szCs w:val="20"/>
        </w:rPr>
        <w:t xml:space="preserve">Megbízó </w:t>
      </w:r>
      <w:r w:rsidRPr="006C6C8B">
        <w:rPr>
          <w:rFonts w:ascii="Calibri Light" w:hAnsi="Calibri Light" w:cs="Calibri Light"/>
          <w:sz w:val="20"/>
          <w:szCs w:val="20"/>
        </w:rPr>
        <w:t>időről-időre elfogad, beleértve ebbe a</w:t>
      </w:r>
      <w:r w:rsidR="004B0754" w:rsidRPr="006C6C8B">
        <w:rPr>
          <w:rFonts w:ascii="Calibri Light" w:hAnsi="Calibri Light" w:cs="Calibri Light"/>
          <w:sz w:val="20"/>
          <w:szCs w:val="20"/>
        </w:rPr>
        <w:t xml:space="preserve"> Megbízó</w:t>
      </w:r>
      <w:r w:rsidRPr="006C6C8B">
        <w:rPr>
          <w:rFonts w:ascii="Calibri Light" w:hAnsi="Calibri Light" w:cs="Calibri Light"/>
          <w:sz w:val="20"/>
          <w:szCs w:val="20"/>
        </w:rPr>
        <w:t xml:space="preserve"> etikai kóde</w:t>
      </w:r>
      <w:r w:rsidR="009A7906" w:rsidRPr="006C6C8B">
        <w:rPr>
          <w:rFonts w:ascii="Calibri Light" w:hAnsi="Calibri Light" w:cs="Calibri Light"/>
          <w:sz w:val="20"/>
          <w:szCs w:val="20"/>
        </w:rPr>
        <w:t xml:space="preserve">xét is, amely </w:t>
      </w:r>
      <w:r w:rsidR="00A11349" w:rsidRPr="006C6C8B">
        <w:rPr>
          <w:rFonts w:ascii="Calibri Light" w:hAnsi="Calibri Light" w:cs="Calibri Light"/>
          <w:sz w:val="20"/>
          <w:szCs w:val="20"/>
        </w:rPr>
        <w:t>a Működési Szabályzat részét</w:t>
      </w:r>
      <w:r w:rsidRPr="006C6C8B">
        <w:rPr>
          <w:rFonts w:ascii="Calibri Light" w:hAnsi="Calibri Light" w:cs="Calibri Light"/>
          <w:sz w:val="20"/>
          <w:szCs w:val="20"/>
        </w:rPr>
        <w:t xml:space="preserve"> képezi</w:t>
      </w:r>
      <w:r w:rsidR="00A37E24" w:rsidRPr="006C6C8B">
        <w:rPr>
          <w:rFonts w:ascii="Calibri Light" w:hAnsi="Calibri Light" w:cs="Calibri Light"/>
          <w:sz w:val="20"/>
          <w:szCs w:val="20"/>
        </w:rPr>
        <w:t>.</w:t>
      </w:r>
    </w:p>
    <w:p w14:paraId="43D2E6D2" w14:textId="77777777" w:rsidR="009B10B3" w:rsidRPr="006C6C8B" w:rsidRDefault="009923BE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DB7B16" w:rsidRPr="006C6C8B">
        <w:rPr>
          <w:rFonts w:ascii="Calibri Light" w:hAnsi="Calibri Light" w:cs="Calibri Light"/>
          <w:sz w:val="20"/>
          <w:szCs w:val="20"/>
        </w:rPr>
        <w:t xml:space="preserve"> a </w:t>
      </w:r>
      <w:r w:rsidR="009B10B3" w:rsidRPr="006C6C8B">
        <w:rPr>
          <w:rFonts w:ascii="Calibri Light" w:hAnsi="Calibri Light" w:cs="Calibri Light"/>
          <w:sz w:val="20"/>
          <w:szCs w:val="20"/>
        </w:rPr>
        <w:t>kötelezettségek teljesítése körében az alábbi feladatokat köteles elvégezni:</w:t>
      </w:r>
    </w:p>
    <w:p w14:paraId="0CEDF0D7" w14:textId="77777777" w:rsidR="009B10B3" w:rsidRPr="006C6C8B" w:rsidRDefault="009B10B3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Potenciális Ügyfelek (eladók és vevők) </w:t>
      </w:r>
      <w:r w:rsidR="00E601F4" w:rsidRPr="006C6C8B">
        <w:rPr>
          <w:rFonts w:ascii="Calibri Light" w:hAnsi="Calibri Light" w:cs="Calibri Light"/>
          <w:sz w:val="20"/>
          <w:szCs w:val="20"/>
        </w:rPr>
        <w:t>fel</w:t>
      </w:r>
      <w:r w:rsidRPr="006C6C8B">
        <w:rPr>
          <w:rFonts w:ascii="Calibri Light" w:hAnsi="Calibri Light" w:cs="Calibri Light"/>
          <w:sz w:val="20"/>
          <w:szCs w:val="20"/>
        </w:rPr>
        <w:t>kutat</w:t>
      </w:r>
      <w:r w:rsidR="00E601F4" w:rsidRPr="006C6C8B">
        <w:rPr>
          <w:rFonts w:ascii="Calibri Light" w:hAnsi="Calibri Light" w:cs="Calibri Light"/>
          <w:sz w:val="20"/>
          <w:szCs w:val="20"/>
        </w:rPr>
        <w:t>ása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</w:p>
    <w:p w14:paraId="1F3D26D3" w14:textId="77777777" w:rsidR="009B10B3" w:rsidRPr="006C6C8B" w:rsidRDefault="009B10B3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Előzetes tárgyalások folytat</w:t>
      </w:r>
      <w:r w:rsidR="00FF710D" w:rsidRPr="006C6C8B">
        <w:rPr>
          <w:rFonts w:ascii="Calibri Light" w:hAnsi="Calibri Light" w:cs="Calibri Light"/>
          <w:sz w:val="20"/>
          <w:szCs w:val="20"/>
        </w:rPr>
        <w:t>ása</w:t>
      </w:r>
    </w:p>
    <w:p w14:paraId="08072168" w14:textId="67502E2A" w:rsidR="009B10B3" w:rsidRPr="006C6C8B" w:rsidRDefault="00E601F4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Ingatlanközvetítésre irányuló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megbízási szerződés</w:t>
      </w:r>
      <w:r w:rsidR="00A97BFC" w:rsidRPr="006C6C8B">
        <w:rPr>
          <w:rFonts w:ascii="Calibri Light" w:hAnsi="Calibri Light" w:cs="Calibri Light"/>
          <w:sz w:val="20"/>
          <w:szCs w:val="20"/>
        </w:rPr>
        <w:t>ek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közvetít</w:t>
      </w:r>
      <w:r w:rsidRPr="006C6C8B">
        <w:rPr>
          <w:rFonts w:ascii="Calibri Light" w:hAnsi="Calibri Light" w:cs="Calibri Light"/>
          <w:sz w:val="20"/>
          <w:szCs w:val="20"/>
        </w:rPr>
        <w:t>ése a Megbízó és az Ügyfelek között</w:t>
      </w:r>
      <w:r w:rsidR="009B10B3" w:rsidRPr="006C6C8B">
        <w:rPr>
          <w:rFonts w:ascii="Calibri Light" w:hAnsi="Calibri Light" w:cs="Calibri Light"/>
          <w:sz w:val="20"/>
          <w:szCs w:val="20"/>
        </w:rPr>
        <w:t>, az</w:t>
      </w:r>
      <w:r w:rsidR="00A97BFC" w:rsidRPr="006C6C8B">
        <w:rPr>
          <w:rFonts w:ascii="Calibri Light" w:hAnsi="Calibri Light" w:cs="Calibri Light"/>
          <w:sz w:val="20"/>
          <w:szCs w:val="20"/>
        </w:rPr>
        <w:t>oka</w:t>
      </w:r>
      <w:r w:rsidR="009B10B3" w:rsidRPr="006C6C8B">
        <w:rPr>
          <w:rFonts w:ascii="Calibri Light" w:hAnsi="Calibri Light" w:cs="Calibri Light"/>
          <w:sz w:val="20"/>
          <w:szCs w:val="20"/>
        </w:rPr>
        <w:t>t előkészít</w:t>
      </w:r>
      <w:r w:rsidR="00FF710D" w:rsidRPr="006C6C8B">
        <w:rPr>
          <w:rFonts w:ascii="Calibri Light" w:hAnsi="Calibri Light" w:cs="Calibri Light"/>
          <w:sz w:val="20"/>
          <w:szCs w:val="20"/>
        </w:rPr>
        <w:t>ése</w:t>
      </w:r>
      <w:r w:rsidR="00A97BFC" w:rsidRPr="006C6C8B">
        <w:rPr>
          <w:rFonts w:ascii="Calibri Light" w:hAnsi="Calibri Light" w:cs="Calibri Light"/>
          <w:sz w:val="20"/>
          <w:szCs w:val="20"/>
        </w:rPr>
        <w:t xml:space="preserve">, </w:t>
      </w:r>
      <w:r w:rsidR="00FF710D" w:rsidRPr="006C6C8B">
        <w:rPr>
          <w:rFonts w:ascii="Calibri Light" w:hAnsi="Calibri Light" w:cs="Calibri Light"/>
          <w:sz w:val="20"/>
          <w:szCs w:val="20"/>
        </w:rPr>
        <w:t xml:space="preserve">megkötésük </w:t>
      </w:r>
      <w:r w:rsidR="00A97BFC" w:rsidRPr="006C6C8B">
        <w:rPr>
          <w:rFonts w:ascii="Calibri Light" w:hAnsi="Calibri Light" w:cs="Calibri Light"/>
          <w:sz w:val="20"/>
          <w:szCs w:val="20"/>
        </w:rPr>
        <w:t>elősegít</w:t>
      </w:r>
      <w:r w:rsidR="00FF710D" w:rsidRPr="006C6C8B">
        <w:rPr>
          <w:rFonts w:ascii="Calibri Light" w:hAnsi="Calibri Light" w:cs="Calibri Light"/>
          <w:sz w:val="20"/>
          <w:szCs w:val="20"/>
        </w:rPr>
        <w:t>ése</w:t>
      </w:r>
    </w:p>
    <w:p w14:paraId="0A07E451" w14:textId="73A94FB9" w:rsidR="00141009" w:rsidRPr="006C6C8B" w:rsidRDefault="00141009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Ingatlanközvetítésre irányuló megbízások rögzítése Origó ügyviteli rendszerbe, ahol Közvetítő vállalja, hogy minden megbízásnál -a képzéseken </w:t>
      </w:r>
      <w:proofErr w:type="spellStart"/>
      <w:r w:rsidRPr="006C6C8B">
        <w:rPr>
          <w:rFonts w:ascii="Calibri Light" w:hAnsi="Calibri Light" w:cs="Calibri Light"/>
          <w:sz w:val="20"/>
          <w:szCs w:val="20"/>
        </w:rPr>
        <w:t>bemutatottak</w:t>
      </w:r>
      <w:proofErr w:type="spellEnd"/>
      <w:r w:rsidRPr="006C6C8B">
        <w:rPr>
          <w:rFonts w:ascii="Calibri Light" w:hAnsi="Calibri Light" w:cs="Calibri Light"/>
          <w:sz w:val="20"/>
          <w:szCs w:val="20"/>
        </w:rPr>
        <w:t xml:space="preserve"> szerint- törekszik a legjobb képek rögzítésére, egységes alaprajz, tulajdoni lap csatolására. Prémium megbízás esetén Közvetítő vállalja, hogy elkészíti a Rock Tour 3D bemutatót.</w:t>
      </w:r>
    </w:p>
    <w:p w14:paraId="14994177" w14:textId="77777777" w:rsidR="009B10B3" w:rsidRPr="006C6C8B" w:rsidRDefault="00FF710D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>z Adatbázisban szereplő ingatlanok</w:t>
      </w:r>
      <w:r w:rsidRPr="006C6C8B">
        <w:rPr>
          <w:rFonts w:ascii="Calibri Light" w:hAnsi="Calibri Light" w:cs="Calibri Light"/>
          <w:sz w:val="20"/>
          <w:szCs w:val="20"/>
        </w:rPr>
        <w:t xml:space="preserve"> kiajánlása</w:t>
      </w:r>
    </w:p>
    <w:p w14:paraId="56712BED" w14:textId="77777777" w:rsidR="009B10B3" w:rsidRPr="006C6C8B" w:rsidRDefault="00FF710D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>z ingatlanok helyszíni, illetve virtuális bemutatásá</w:t>
      </w:r>
      <w:r w:rsidRPr="006C6C8B">
        <w:rPr>
          <w:rFonts w:ascii="Calibri Light" w:hAnsi="Calibri Light" w:cs="Calibri Light"/>
          <w:sz w:val="20"/>
          <w:szCs w:val="20"/>
        </w:rPr>
        <w:t>nak szervezése és lebonyolítása</w:t>
      </w:r>
    </w:p>
    <w:p w14:paraId="4EAEF7B1" w14:textId="77777777" w:rsidR="00F8667C" w:rsidRPr="006C6C8B" w:rsidRDefault="00F8667C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Az ingatlanokra vonatkozó adásvételi, bérleti és egyéb az ingatlant érintő szerződések közvetítéséből álló ingatlanközvetítő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i tevékenység folytatása </w:t>
      </w:r>
    </w:p>
    <w:p w14:paraId="29611DEA" w14:textId="3DCF349E" w:rsidR="009B10B3" w:rsidRPr="006C6C8B" w:rsidRDefault="009B10B3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az adásvételi, bérleti és egyéb, az ingatlant érintő szerződések</w:t>
      </w:r>
      <w:r w:rsidR="00F8667C" w:rsidRPr="006C6C8B">
        <w:rPr>
          <w:rFonts w:ascii="Calibri Light" w:hAnsi="Calibri Light" w:cs="Calibri Light"/>
          <w:sz w:val="20"/>
          <w:szCs w:val="20"/>
        </w:rPr>
        <w:t xml:space="preserve"> előkészítése,</w:t>
      </w:r>
      <w:r w:rsidRPr="006C6C8B">
        <w:rPr>
          <w:rFonts w:ascii="Calibri Light" w:hAnsi="Calibri Light" w:cs="Calibri Light"/>
          <w:sz w:val="20"/>
          <w:szCs w:val="20"/>
        </w:rPr>
        <w:t xml:space="preserve"> megkötésé</w:t>
      </w:r>
      <w:r w:rsidR="00F8667C" w:rsidRPr="006C6C8B">
        <w:rPr>
          <w:rFonts w:ascii="Calibri Light" w:hAnsi="Calibri Light" w:cs="Calibri Light"/>
          <w:sz w:val="20"/>
          <w:szCs w:val="20"/>
        </w:rPr>
        <w:t>nek elősegítése</w:t>
      </w:r>
      <w:r w:rsidRPr="006C6C8B">
        <w:rPr>
          <w:rFonts w:ascii="Calibri Light" w:hAnsi="Calibri Light" w:cs="Calibri Light"/>
          <w:sz w:val="20"/>
          <w:szCs w:val="20"/>
        </w:rPr>
        <w:t>, e körben egyeztet</w:t>
      </w:r>
      <w:r w:rsidR="00F8667C" w:rsidRPr="006C6C8B">
        <w:rPr>
          <w:rFonts w:ascii="Calibri Light" w:hAnsi="Calibri Light" w:cs="Calibri Light"/>
          <w:sz w:val="20"/>
          <w:szCs w:val="20"/>
        </w:rPr>
        <w:t>és</w:t>
      </w:r>
      <w:r w:rsidRPr="006C6C8B">
        <w:rPr>
          <w:rFonts w:ascii="Calibri Light" w:hAnsi="Calibri Light" w:cs="Calibri Light"/>
          <w:sz w:val="20"/>
          <w:szCs w:val="20"/>
        </w:rPr>
        <w:t xml:space="preserve"> a Megbízóval, az Ügyfelekkel, jogi képviselőkkel, </w:t>
      </w:r>
      <w:r w:rsidR="00B30952" w:rsidRPr="006C6C8B">
        <w:rPr>
          <w:rFonts w:ascii="Calibri Light" w:hAnsi="Calibri Light" w:cs="Calibri Light"/>
          <w:sz w:val="20"/>
          <w:szCs w:val="20"/>
        </w:rPr>
        <w:t>pénzügyi/ hitel-közvetítőkkel</w:t>
      </w:r>
      <w:r w:rsidR="00DB7B16" w:rsidRPr="006C6C8B">
        <w:rPr>
          <w:rFonts w:ascii="Calibri Light" w:hAnsi="Calibri Light" w:cs="Calibri Light"/>
          <w:sz w:val="20"/>
          <w:szCs w:val="20"/>
        </w:rPr>
        <w:t>.</w:t>
      </w:r>
    </w:p>
    <w:p w14:paraId="512269D0" w14:textId="2AB202BF" w:rsidR="004A3703" w:rsidRPr="006C6C8B" w:rsidRDefault="004A3703" w:rsidP="002E5292">
      <w:pPr>
        <w:numPr>
          <w:ilvl w:val="4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Részt vesz a Rock Home Akadémia hétköznaponként 9-10 óra közötti Skype hideghívás gyakorláson</w:t>
      </w:r>
      <w:r w:rsidR="00E47389" w:rsidRPr="006C6C8B">
        <w:rPr>
          <w:rFonts w:ascii="Calibri Light" w:hAnsi="Calibri Light" w:cs="Calibri Light"/>
          <w:sz w:val="20"/>
          <w:szCs w:val="20"/>
        </w:rPr>
        <w:t>, melyről csak igazoltan maradhat távol amit az esemény megkezdése előtt 12 órával legkésőbb írásban jelez</w:t>
      </w:r>
      <w:r w:rsidR="00141009" w:rsidRPr="006C6C8B">
        <w:rPr>
          <w:rFonts w:ascii="Calibri Light" w:hAnsi="Calibri Light" w:cs="Calibri Light"/>
          <w:sz w:val="20"/>
          <w:szCs w:val="20"/>
        </w:rPr>
        <w:t>. Az eseménytől való távolmaradás nem lehet több mint 3 alkalom havonta</w:t>
      </w:r>
      <w:r w:rsidR="00D00073" w:rsidRPr="006C6C8B">
        <w:rPr>
          <w:rFonts w:ascii="Calibri Light" w:hAnsi="Calibri Light" w:cs="Calibri Light"/>
          <w:sz w:val="20"/>
          <w:szCs w:val="20"/>
        </w:rPr>
        <w:t>.</w:t>
      </w:r>
    </w:p>
    <w:p w14:paraId="0DC560F8" w14:textId="2345B68A" w:rsidR="009B10B3" w:rsidRPr="006C6C8B" w:rsidRDefault="009923BE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a jelen szerződésben vállalt feladatait sajá</w:t>
      </w:r>
      <w:r w:rsidR="00DB7B16" w:rsidRPr="006C6C8B">
        <w:rPr>
          <w:rFonts w:ascii="Calibri Light" w:hAnsi="Calibri Light" w:cs="Calibri Light"/>
          <w:sz w:val="20"/>
          <w:szCs w:val="20"/>
        </w:rPr>
        <w:t>t költségén köteles teljesíteni</w:t>
      </w:r>
      <w:r w:rsidR="00CF1133" w:rsidRPr="006C6C8B">
        <w:rPr>
          <w:rFonts w:ascii="Calibri Light" w:hAnsi="Calibri Light" w:cs="Calibri Light"/>
          <w:sz w:val="20"/>
          <w:szCs w:val="20"/>
        </w:rPr>
        <w:t xml:space="preserve">. Ez a rendelkezés nem érinti 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a Megbízó által </w:t>
      </w:r>
      <w:r w:rsidR="00B30952" w:rsidRPr="006C6C8B">
        <w:rPr>
          <w:rFonts w:ascii="Calibri Light" w:hAnsi="Calibri Light" w:cs="Calibri Light"/>
          <w:sz w:val="20"/>
          <w:szCs w:val="20"/>
        </w:rPr>
        <w:t>biztosított tárgyi feltételeket és hirdetési lehetőségeket.</w:t>
      </w:r>
    </w:p>
    <w:p w14:paraId="6825BE18" w14:textId="60D92560" w:rsidR="009B10B3" w:rsidRPr="006C6C8B" w:rsidRDefault="005171BF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tudomásul veszi, hogy feladatainak teljesítése során harmadik személy közreműködését kizárólag a Megbízó írásos </w:t>
      </w:r>
      <w:r w:rsidR="00A11349" w:rsidRPr="006C6C8B">
        <w:rPr>
          <w:rFonts w:ascii="Calibri Light" w:hAnsi="Calibri Light" w:cs="Calibri Light"/>
          <w:sz w:val="20"/>
          <w:szCs w:val="20"/>
        </w:rPr>
        <w:t xml:space="preserve">előzetes </w:t>
      </w:r>
      <w:r w:rsidR="009B10B3" w:rsidRPr="006C6C8B">
        <w:rPr>
          <w:rFonts w:ascii="Calibri Light" w:hAnsi="Calibri Light" w:cs="Calibri Light"/>
          <w:sz w:val="20"/>
          <w:szCs w:val="20"/>
        </w:rPr>
        <w:t>engedélye alapján jogosult igénybe venni. Tudomásul veszi, hogy az így közreműködő harmadik személy tevékenységéért úgy felel, mintha azt maga teljesítette volna.</w:t>
      </w:r>
    </w:p>
    <w:p w14:paraId="0AFA7ACF" w14:textId="77777777" w:rsidR="009B10B3" w:rsidRPr="006C6C8B" w:rsidRDefault="005171BF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tudomásul veszi, hogy a Megbízó jogosult a tevékenységét ellenőrizni, így különösen az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>nek a Megbízó érdekében végzett munkájával kapcsolatos adatbázisaiba, levelezésébe betekinteni, ügyfelekkel va</w:t>
      </w:r>
      <w:r w:rsidRPr="006C6C8B">
        <w:rPr>
          <w:rFonts w:ascii="Calibri Light" w:hAnsi="Calibri Light" w:cs="Calibri Light"/>
          <w:sz w:val="20"/>
          <w:szCs w:val="20"/>
        </w:rPr>
        <w:t>ló tárgyalásokon részt venni. 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vállalja továbbá, hogy a Megbízó részére minden tárgyhónapot követő 5. napjáig átadja a tárgyhót érintő üzleti jel</w:t>
      </w:r>
      <w:r w:rsidRPr="006C6C8B">
        <w:rPr>
          <w:rFonts w:ascii="Calibri Light" w:hAnsi="Calibri Light" w:cs="Calibri Light"/>
          <w:sz w:val="20"/>
          <w:szCs w:val="20"/>
        </w:rPr>
        <w:t>entését, mely magában foglalja 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által kötött megbízások, ingatlan megtekintések számát, a sikeresen közvetített szerződéskötések által realizált jutalék összegét, illetve további, </w:t>
      </w:r>
      <w:r w:rsidR="00830ED4" w:rsidRPr="006C6C8B">
        <w:rPr>
          <w:rFonts w:ascii="Calibri Light" w:hAnsi="Calibri Light" w:cs="Calibri Light"/>
          <w:sz w:val="20"/>
          <w:szCs w:val="20"/>
        </w:rPr>
        <w:t xml:space="preserve">szükség szerinti </w:t>
      </w:r>
      <w:r w:rsidR="009B10B3" w:rsidRPr="006C6C8B">
        <w:rPr>
          <w:rFonts w:ascii="Calibri Light" w:hAnsi="Calibri Light" w:cs="Calibri Light"/>
          <w:sz w:val="20"/>
          <w:szCs w:val="20"/>
        </w:rPr>
        <w:t>adatokat.</w:t>
      </w:r>
    </w:p>
    <w:p w14:paraId="464613BE" w14:textId="0030B303" w:rsidR="009B10B3" w:rsidRPr="006C6C8B" w:rsidRDefault="00A25331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köteles a Megbízó </w:t>
      </w:r>
      <w:r w:rsidR="009E1177" w:rsidRPr="006C6C8B">
        <w:rPr>
          <w:rFonts w:ascii="Calibri Light" w:hAnsi="Calibri Light" w:cs="Calibri Light"/>
          <w:sz w:val="20"/>
          <w:szCs w:val="20"/>
        </w:rPr>
        <w:t>által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szervezett oktatásokon, valamint szakmai képzéseken részt venni.</w:t>
      </w:r>
      <w:r w:rsidR="005B40B4" w:rsidRPr="006C6C8B">
        <w:rPr>
          <w:rFonts w:ascii="Calibri Light" w:hAnsi="Calibri Light" w:cs="Calibri Light"/>
          <w:sz w:val="20"/>
          <w:szCs w:val="20"/>
        </w:rPr>
        <w:t xml:space="preserve"> Ugyancsak köteles részt venni minden olyan más tanácskozáson, programon vagy szemináriumon, amelyet a </w:t>
      </w:r>
      <w:r w:rsidR="007D306F" w:rsidRPr="006C6C8B">
        <w:rPr>
          <w:rFonts w:ascii="Calibri Light" w:hAnsi="Calibri Light" w:cs="Calibri Light"/>
          <w:sz w:val="20"/>
          <w:szCs w:val="20"/>
        </w:rPr>
        <w:t>Megbízó</w:t>
      </w:r>
      <w:r w:rsidR="005B40B4" w:rsidRPr="006C6C8B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6D39F1" w:rsidRPr="006C6C8B">
        <w:rPr>
          <w:rFonts w:ascii="Calibri Light" w:hAnsi="Calibri Light" w:cs="Calibri Light"/>
          <w:sz w:val="20"/>
          <w:szCs w:val="20"/>
        </w:rPr>
        <w:t>e</w:t>
      </w:r>
      <w:r w:rsidR="003D5512" w:rsidRPr="006C6C8B">
        <w:rPr>
          <w:rFonts w:ascii="Calibri Light" w:hAnsi="Calibri Light" w:cs="Calibri Light"/>
          <w:sz w:val="20"/>
          <w:szCs w:val="20"/>
        </w:rPr>
        <w:t>setenként</w:t>
      </w:r>
      <w:proofErr w:type="spellEnd"/>
      <w:r w:rsidR="003D5512" w:rsidRPr="006C6C8B">
        <w:rPr>
          <w:rFonts w:ascii="Calibri Light" w:hAnsi="Calibri Light" w:cs="Calibri Light"/>
          <w:sz w:val="20"/>
          <w:szCs w:val="20"/>
        </w:rPr>
        <w:t>, rendszeresen</w:t>
      </w:r>
      <w:r w:rsidR="006D39F1" w:rsidRPr="006C6C8B">
        <w:rPr>
          <w:rFonts w:ascii="Calibri Light" w:hAnsi="Calibri Light" w:cs="Calibri Light"/>
          <w:sz w:val="20"/>
          <w:szCs w:val="20"/>
        </w:rPr>
        <w:t xml:space="preserve"> visszatérően</w:t>
      </w:r>
      <w:r w:rsidR="005B40B4" w:rsidRPr="006C6C8B">
        <w:rPr>
          <w:rFonts w:ascii="Calibri Light" w:hAnsi="Calibri Light" w:cs="Calibri Light"/>
          <w:sz w:val="20"/>
          <w:szCs w:val="20"/>
        </w:rPr>
        <w:t xml:space="preserve"> előír.</w:t>
      </w:r>
      <w:r w:rsidR="00272DD8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A11349" w:rsidRPr="006C6C8B">
        <w:rPr>
          <w:rFonts w:ascii="Calibri Light" w:hAnsi="Calibri Light" w:cs="Calibri Light"/>
          <w:sz w:val="20"/>
          <w:szCs w:val="20"/>
        </w:rPr>
        <w:t xml:space="preserve">Közvetítő kifejezetten tudomásul veszi, hogy jelen szerződés alapján a tevékenységét csak akkor jogosult és egyben köteles megkezdeni, ha ezt megelőzően a Közvetítő által </w:t>
      </w:r>
      <w:r w:rsidR="00B30952" w:rsidRPr="006C6C8B">
        <w:rPr>
          <w:rFonts w:ascii="Calibri Light" w:hAnsi="Calibri Light" w:cs="Calibri Light"/>
          <w:sz w:val="20"/>
          <w:szCs w:val="20"/>
        </w:rPr>
        <w:t>szervezett</w:t>
      </w:r>
      <w:r w:rsidR="00A11349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B30952" w:rsidRPr="006C6C8B">
        <w:rPr>
          <w:rFonts w:ascii="Calibri Light" w:hAnsi="Calibri Light" w:cs="Calibri Light"/>
          <w:sz w:val="20"/>
          <w:szCs w:val="20"/>
        </w:rPr>
        <w:t xml:space="preserve">és kötelezően előírt </w:t>
      </w:r>
      <w:r w:rsidR="00A11349" w:rsidRPr="006C6C8B">
        <w:rPr>
          <w:rFonts w:ascii="Calibri Light" w:hAnsi="Calibri Light" w:cs="Calibri Light"/>
          <w:sz w:val="20"/>
          <w:szCs w:val="20"/>
        </w:rPr>
        <w:t>oktatáson</w:t>
      </w:r>
      <w:r w:rsidR="00A21656" w:rsidRPr="006C6C8B">
        <w:rPr>
          <w:rFonts w:ascii="Calibri Light" w:hAnsi="Calibri Light" w:cs="Calibri Light"/>
          <w:sz w:val="20"/>
          <w:szCs w:val="20"/>
        </w:rPr>
        <w:t xml:space="preserve"> sikeresen és eredmény</w:t>
      </w:r>
      <w:r w:rsidR="00A11349" w:rsidRPr="006C6C8B">
        <w:rPr>
          <w:rFonts w:ascii="Calibri Light" w:hAnsi="Calibri Light" w:cs="Calibri Light"/>
          <w:sz w:val="20"/>
          <w:szCs w:val="20"/>
        </w:rPr>
        <w:t xml:space="preserve"> részt vett</w:t>
      </w:r>
      <w:r w:rsidR="00B30952" w:rsidRPr="006C6C8B">
        <w:rPr>
          <w:rFonts w:ascii="Calibri Light" w:hAnsi="Calibri Light" w:cs="Calibri Light"/>
          <w:sz w:val="20"/>
          <w:szCs w:val="20"/>
        </w:rPr>
        <w:t>.</w:t>
      </w:r>
      <w:r w:rsidR="00141009" w:rsidRPr="006C6C8B">
        <w:rPr>
          <w:rFonts w:ascii="Calibri Light" w:hAnsi="Calibri Light" w:cs="Calibri Light"/>
          <w:sz w:val="20"/>
          <w:szCs w:val="20"/>
        </w:rPr>
        <w:t xml:space="preserve"> Amennyiben Közvetítő nem jelenik meg Megbízó által megjelölt és regisztrált képzésen -és ezt a képzés megelőző 48 órában nem jelzi írásban- úgy Közvetítő 9800 </w:t>
      </w:r>
      <w:proofErr w:type="spellStart"/>
      <w:r w:rsidR="00141009" w:rsidRPr="006C6C8B">
        <w:rPr>
          <w:rFonts w:ascii="Calibri Light" w:hAnsi="Calibri Light" w:cs="Calibri Light"/>
          <w:sz w:val="20"/>
          <w:szCs w:val="20"/>
        </w:rPr>
        <w:t>ft+áfa</w:t>
      </w:r>
      <w:proofErr w:type="spellEnd"/>
      <w:r w:rsidR="00141009" w:rsidRPr="006C6C8B">
        <w:rPr>
          <w:rFonts w:ascii="Calibri Light" w:hAnsi="Calibri Light" w:cs="Calibri Light"/>
          <w:sz w:val="20"/>
          <w:szCs w:val="20"/>
        </w:rPr>
        <w:t xml:space="preserve">/oktatási nap megfizetésére kötelezett. </w:t>
      </w:r>
    </w:p>
    <w:p w14:paraId="097030E0" w14:textId="77777777" w:rsidR="0096709B" w:rsidRPr="006C6C8B" w:rsidRDefault="00A25331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FB11F8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FB11F8" w:rsidRPr="006C6C8B">
        <w:rPr>
          <w:rFonts w:ascii="Calibri Light" w:hAnsi="Calibri Light" w:cs="Calibri Light"/>
          <w:sz w:val="20"/>
          <w:szCs w:val="20"/>
        </w:rPr>
        <w:t xml:space="preserve"> c</w:t>
      </w:r>
      <w:r w:rsidR="0096709B" w:rsidRPr="006C6C8B">
        <w:rPr>
          <w:rFonts w:ascii="Calibri Light" w:hAnsi="Calibri Light" w:cs="Calibri Light"/>
          <w:sz w:val="20"/>
          <w:szCs w:val="20"/>
        </w:rPr>
        <w:t>satlakozik azokhoz az ingatlanos egyesületekhez, szervezetekhez vagy szövetségekhez, amelyhez a csatlakozást</w:t>
      </w:r>
      <w:r w:rsidR="00FB11F8" w:rsidRPr="006C6C8B">
        <w:rPr>
          <w:rFonts w:ascii="Calibri Light" w:hAnsi="Calibri Light" w:cs="Calibri Light"/>
          <w:sz w:val="20"/>
          <w:szCs w:val="20"/>
        </w:rPr>
        <w:t xml:space="preserve"> a Megbízó</w:t>
      </w:r>
      <w:r w:rsidR="0096709B" w:rsidRPr="006C6C8B">
        <w:rPr>
          <w:rFonts w:ascii="Calibri Light" w:hAnsi="Calibri Light" w:cs="Calibri Light"/>
          <w:sz w:val="20"/>
          <w:szCs w:val="20"/>
        </w:rPr>
        <w:t xml:space="preserve"> előírja a Hálózat tagjai számára, de nem csatlakozhat semmilyen csoporthoz, szervezethe</w:t>
      </w:r>
      <w:r w:rsidR="00FB11F8" w:rsidRPr="006C6C8B">
        <w:rPr>
          <w:rFonts w:ascii="Calibri Light" w:hAnsi="Calibri Light" w:cs="Calibri Light"/>
          <w:sz w:val="20"/>
          <w:szCs w:val="20"/>
        </w:rPr>
        <w:t xml:space="preserve">z vagy szövetséghez, amelyet a Megbízó </w:t>
      </w:r>
      <w:r w:rsidR="0096709B" w:rsidRPr="006C6C8B">
        <w:rPr>
          <w:rFonts w:ascii="Calibri Light" w:hAnsi="Calibri Light" w:cs="Calibri Light"/>
          <w:sz w:val="20"/>
          <w:szCs w:val="20"/>
        </w:rPr>
        <w:t xml:space="preserve">nem </w:t>
      </w:r>
      <w:r w:rsidR="00FB11F8" w:rsidRPr="006C6C8B">
        <w:rPr>
          <w:rFonts w:ascii="Calibri Light" w:hAnsi="Calibri Light" w:cs="Calibri Light"/>
          <w:sz w:val="20"/>
          <w:szCs w:val="20"/>
        </w:rPr>
        <w:t xml:space="preserve">tart </w:t>
      </w:r>
      <w:r w:rsidR="0096709B" w:rsidRPr="006C6C8B">
        <w:rPr>
          <w:rFonts w:ascii="Calibri Light" w:hAnsi="Calibri Light" w:cs="Calibri Light"/>
          <w:sz w:val="20"/>
          <w:szCs w:val="20"/>
        </w:rPr>
        <w:t>megfelelő</w:t>
      </w:r>
      <w:r w:rsidR="00FB11F8" w:rsidRPr="006C6C8B">
        <w:rPr>
          <w:rFonts w:ascii="Calibri Light" w:hAnsi="Calibri Light" w:cs="Calibri Light"/>
          <w:sz w:val="20"/>
          <w:szCs w:val="20"/>
        </w:rPr>
        <w:t>nek</w:t>
      </w:r>
      <w:r w:rsidR="0096709B" w:rsidRPr="006C6C8B">
        <w:rPr>
          <w:rFonts w:ascii="Calibri Light" w:hAnsi="Calibri Light" w:cs="Calibri Light"/>
          <w:sz w:val="20"/>
          <w:szCs w:val="20"/>
        </w:rPr>
        <w:t>, valamint ezeknek nem lehet tagja, velük nem működhet együtt és nem támogathatja őket.</w:t>
      </w:r>
    </w:p>
    <w:p w14:paraId="300FB47A" w14:textId="77777777" w:rsidR="009B10B3" w:rsidRPr="006C6C8B" w:rsidRDefault="00A25331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hozzájárul, hogy a tevékenysége során elért forgalmi adatokat a Megbízó megismerhetővé tegye, különösen a Megbízó által működtetett internetes oldalon való közzététellel, szóróanyagon, hirdetésekben való feltüntetésével.</w:t>
      </w:r>
    </w:p>
    <w:p w14:paraId="658B8183" w14:textId="77777777" w:rsidR="009B10B3" w:rsidRPr="006C6C8B" w:rsidRDefault="00A25331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kötelezettséget vállal arra, hogy kizárólag az Adatbázisban, illetve a Partner-adatbázisban fellelhető termékeket és szolgáltatásokat közvetíti.</w:t>
      </w:r>
    </w:p>
    <w:p w14:paraId="33F46C96" w14:textId="77777777" w:rsidR="00BB2342" w:rsidRPr="006C6C8B" w:rsidRDefault="00A25331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BB2342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BB2342" w:rsidRPr="006C6C8B">
        <w:rPr>
          <w:rFonts w:ascii="Calibri Light" w:hAnsi="Calibri Light" w:cs="Calibri Light"/>
          <w:sz w:val="20"/>
          <w:szCs w:val="20"/>
        </w:rPr>
        <w:t xml:space="preserve"> megosztja ingatlanlistáját Megbízó összes többi ingatlanértékesítőjével, továbbá együttműködik a Megbízóval szerződéses viszon</w:t>
      </w:r>
      <w:r w:rsidR="00BD7B3D" w:rsidRPr="006C6C8B">
        <w:rPr>
          <w:rFonts w:ascii="Calibri Light" w:hAnsi="Calibri Light" w:cs="Calibri Light"/>
          <w:sz w:val="20"/>
          <w:szCs w:val="20"/>
        </w:rPr>
        <w:t>yban lévő összes többi ingatlan</w:t>
      </w:r>
      <w:r w:rsidR="00BB2342" w:rsidRPr="006C6C8B">
        <w:rPr>
          <w:rFonts w:ascii="Calibri Light" w:hAnsi="Calibri Light" w:cs="Calibri Light"/>
          <w:sz w:val="20"/>
          <w:szCs w:val="20"/>
        </w:rPr>
        <w:t>értékesítővel az ingatlanokkal kapcsolatos szolgáltatások végzése során</w:t>
      </w:r>
      <w:r w:rsidR="002C30A7" w:rsidRPr="006C6C8B">
        <w:rPr>
          <w:rFonts w:ascii="Calibri Light" w:hAnsi="Calibri Light" w:cs="Calibri Light"/>
          <w:sz w:val="20"/>
          <w:szCs w:val="20"/>
        </w:rPr>
        <w:t>.</w:t>
      </w:r>
    </w:p>
    <w:p w14:paraId="42F682D8" w14:textId="77777777" w:rsidR="002C30A7" w:rsidRPr="006C6C8B" w:rsidRDefault="002C30A7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Amennyiben a Megbízó elszámolási és átutalási </w:t>
      </w:r>
      <w:r w:rsidR="00A25331" w:rsidRPr="006C6C8B">
        <w:rPr>
          <w:rFonts w:ascii="Calibri Light" w:hAnsi="Calibri Light" w:cs="Calibri Light"/>
          <w:sz w:val="20"/>
          <w:szCs w:val="20"/>
        </w:rPr>
        <w:t>rendszer használatát írja elő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 számára, v</w:t>
      </w:r>
      <w:r w:rsidR="00A25331" w:rsidRPr="006C6C8B">
        <w:rPr>
          <w:rFonts w:ascii="Calibri Light" w:hAnsi="Calibri Light" w:cs="Calibri Light"/>
          <w:sz w:val="20"/>
          <w:szCs w:val="20"/>
        </w:rPr>
        <w:t>állalja, hogy ezt alkalmazza.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>nek be kell tartania az ilyen rendszerek, programok és eljárások összes követelményét.</w:t>
      </w:r>
    </w:p>
    <w:p w14:paraId="060675D5" w14:textId="0F7B0BC9" w:rsidR="006E3E80" w:rsidRPr="006C6C8B" w:rsidRDefault="006E3E80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Know-how-t alkotó bizalmas információkat, üzleti titkot </w:t>
      </w:r>
      <w:r w:rsidR="002E3ACB" w:rsidRPr="006C6C8B">
        <w:rPr>
          <w:rFonts w:ascii="Calibri Light" w:hAnsi="Calibri Light" w:cs="Calibri Light"/>
          <w:sz w:val="20"/>
          <w:szCs w:val="20"/>
        </w:rPr>
        <w:t>megtartja</w:t>
      </w:r>
      <w:r w:rsidR="000504D1" w:rsidRPr="006C6C8B">
        <w:rPr>
          <w:rFonts w:ascii="Calibri Light" w:hAnsi="Calibri Light" w:cs="Calibri Light"/>
          <w:sz w:val="20"/>
          <w:szCs w:val="20"/>
        </w:rPr>
        <w:t>, harmadik személynek nem szolgáltatja ki,</w:t>
      </w:r>
      <w:r w:rsidRPr="006C6C8B">
        <w:rPr>
          <w:rFonts w:ascii="Calibri Light" w:hAnsi="Calibri Light" w:cs="Calibri Light"/>
          <w:sz w:val="20"/>
          <w:szCs w:val="20"/>
        </w:rPr>
        <w:t xml:space="preserve"> és elfogadja, magára nézve kötelező érvényűnek tekinti, és</w:t>
      </w:r>
      <w:r w:rsidR="00D41D09" w:rsidRPr="006C6C8B">
        <w:rPr>
          <w:rFonts w:ascii="Calibri Light" w:hAnsi="Calibri Light" w:cs="Calibri Light"/>
          <w:sz w:val="20"/>
          <w:szCs w:val="20"/>
        </w:rPr>
        <w:t xml:space="preserve"> aláírja a </w:t>
      </w:r>
      <w:r w:rsidRPr="006C6C8B">
        <w:rPr>
          <w:rFonts w:ascii="Calibri Light" w:hAnsi="Calibri Light" w:cs="Calibri Light"/>
          <w:sz w:val="20"/>
          <w:szCs w:val="20"/>
        </w:rPr>
        <w:t xml:space="preserve">Titoktartási </w:t>
      </w:r>
      <w:r w:rsidR="00811D7D" w:rsidRPr="006C6C8B">
        <w:rPr>
          <w:rFonts w:ascii="Calibri Light" w:hAnsi="Calibri Light" w:cs="Calibri Light"/>
          <w:sz w:val="20"/>
          <w:szCs w:val="20"/>
        </w:rPr>
        <w:t>nyilatkozatot</w:t>
      </w:r>
      <w:r w:rsidRPr="006C6C8B">
        <w:rPr>
          <w:rFonts w:ascii="Calibri Light" w:hAnsi="Calibri Light" w:cs="Calibri Light"/>
          <w:sz w:val="20"/>
          <w:szCs w:val="20"/>
        </w:rPr>
        <w:t>.</w:t>
      </w:r>
    </w:p>
    <w:p w14:paraId="40E32C4B" w14:textId="77777777" w:rsidR="00C06522" w:rsidRPr="006C6C8B" w:rsidRDefault="00C06522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lastRenderedPageBreak/>
        <w:t>Jelen Szerződés érvényességének időszakában nem kapcsolódik bele semmilyen olyan üzleti tevékenységbe, amely azonos, hasonló vagy konkuráló azzal a tevékenységgel, amelyet a jelen Szerződés alapján folytat, vagy kapcsolatos a Megbízó üzleti tevékenységével.</w:t>
      </w:r>
    </w:p>
    <w:p w14:paraId="662710C3" w14:textId="77777777" w:rsidR="00EF6F23" w:rsidRPr="006C6C8B" w:rsidRDefault="00A25331" w:rsidP="002E5292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EF6F2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EF6F23" w:rsidRPr="006C6C8B">
        <w:rPr>
          <w:rFonts w:ascii="Calibri Light" w:hAnsi="Calibri Light" w:cs="Calibri Light"/>
          <w:sz w:val="20"/>
          <w:szCs w:val="20"/>
        </w:rPr>
        <w:t xml:space="preserve"> megtéríti azt a kárt, amelyet a tevékenységével a Megbízónak okozott, különösen </w:t>
      </w:r>
      <w:r w:rsidR="00953E32" w:rsidRPr="006C6C8B">
        <w:rPr>
          <w:rFonts w:ascii="Calibri Light" w:hAnsi="Calibri Light" w:cs="Calibri Light"/>
          <w:sz w:val="20"/>
          <w:szCs w:val="20"/>
        </w:rPr>
        <w:t>felelősséget vállal</w:t>
      </w:r>
      <w:r w:rsidR="00EF6F23" w:rsidRPr="006C6C8B">
        <w:rPr>
          <w:rFonts w:ascii="Calibri Light" w:hAnsi="Calibri Light" w:cs="Calibri Light"/>
          <w:sz w:val="20"/>
          <w:szCs w:val="20"/>
        </w:rPr>
        <w:t xml:space="preserve"> az ilyen veszteségért, kárért, költségért és kiadásért (beleértve ebbe az ügyvédi munkadíjakat és esetleges bírósági költségeket is).</w:t>
      </w:r>
    </w:p>
    <w:p w14:paraId="03BAE8AD" w14:textId="77777777" w:rsidR="00CC6C8D" w:rsidRPr="006C6C8B" w:rsidRDefault="009923BE" w:rsidP="003963D1">
      <w:pPr>
        <w:numPr>
          <w:ilvl w:val="3"/>
          <w:numId w:val="10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CC6C8D" w:rsidRPr="006C6C8B">
        <w:rPr>
          <w:rFonts w:ascii="Calibri Light" w:hAnsi="Calibri Light" w:cs="Calibri Light"/>
          <w:sz w:val="20"/>
          <w:szCs w:val="20"/>
        </w:rPr>
        <w:t xml:space="preserve"> nem jogosult arra, hogy képviselje a </w:t>
      </w:r>
      <w:r w:rsidR="009F04FA" w:rsidRPr="006C6C8B">
        <w:rPr>
          <w:rFonts w:ascii="Calibri Light" w:hAnsi="Calibri Light" w:cs="Calibri Light"/>
          <w:sz w:val="20"/>
          <w:szCs w:val="20"/>
        </w:rPr>
        <w:t>Megbízót</w:t>
      </w:r>
      <w:r w:rsidR="00CC6C8D" w:rsidRPr="006C6C8B">
        <w:rPr>
          <w:rFonts w:ascii="Calibri Light" w:hAnsi="Calibri Light" w:cs="Calibri Light"/>
          <w:sz w:val="20"/>
          <w:szCs w:val="20"/>
        </w:rPr>
        <w:t>, kivéve, ha erre külön meghatalmazást kap írásban az érintettől.</w:t>
      </w:r>
    </w:p>
    <w:p w14:paraId="347CF48A" w14:textId="77777777" w:rsidR="009B10B3" w:rsidRPr="006C6C8B" w:rsidRDefault="009B10B3" w:rsidP="003963D1">
      <w:pPr>
        <w:jc w:val="both"/>
        <w:rPr>
          <w:rFonts w:ascii="Calibri Light" w:hAnsi="Calibri Light" w:cs="Calibri Light"/>
          <w:sz w:val="20"/>
          <w:szCs w:val="20"/>
        </w:rPr>
      </w:pPr>
    </w:p>
    <w:p w14:paraId="38BE14BF" w14:textId="64910B8E" w:rsidR="0031068A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VI. </w:t>
      </w:r>
      <w:r w:rsidR="00A25331" w:rsidRPr="006C6C8B">
        <w:rPr>
          <w:rFonts w:ascii="Calibri Light" w:hAnsi="Calibri Light" w:cs="Calibri Light"/>
          <w:b/>
          <w:sz w:val="20"/>
          <w:szCs w:val="20"/>
        </w:rPr>
        <w:t>A</w:t>
      </w:r>
      <w:r w:rsidR="0031068A" w:rsidRPr="006C6C8B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b/>
          <w:sz w:val="20"/>
          <w:szCs w:val="20"/>
        </w:rPr>
        <w:t>KÖZVETÍTŐ</w:t>
      </w:r>
      <w:r w:rsidR="0031068A" w:rsidRPr="006C6C8B">
        <w:rPr>
          <w:rFonts w:ascii="Calibri Light" w:hAnsi="Calibri Light" w:cs="Calibri Light"/>
          <w:b/>
          <w:sz w:val="20"/>
          <w:szCs w:val="20"/>
        </w:rPr>
        <w:t xml:space="preserve"> DÍJAZÁSA</w:t>
      </w:r>
    </w:p>
    <w:p w14:paraId="2B752539" w14:textId="77777777" w:rsidR="003963D1" w:rsidRPr="006C6C8B" w:rsidRDefault="003963D1" w:rsidP="003963D1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6F2EA938" w14:textId="28F9DBDF" w:rsidR="0031068A" w:rsidRPr="006C6C8B" w:rsidRDefault="00A25331" w:rsidP="003963D1">
      <w:pPr>
        <w:pStyle w:val="Listaszerbekezds"/>
        <w:numPr>
          <w:ilvl w:val="0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31068A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31068A" w:rsidRPr="006C6C8B">
        <w:rPr>
          <w:rFonts w:ascii="Calibri Light" w:hAnsi="Calibri Light" w:cs="Calibri Light"/>
          <w:sz w:val="20"/>
          <w:szCs w:val="20"/>
        </w:rPr>
        <w:t xml:space="preserve"> a jelen megállapodásban foglaltak teljesítéséért díjazásra</w:t>
      </w:r>
      <w:r w:rsidR="00807869" w:rsidRPr="006C6C8B">
        <w:rPr>
          <w:rFonts w:ascii="Calibri Light" w:hAnsi="Calibri Light" w:cs="Calibri Light"/>
          <w:sz w:val="20"/>
          <w:szCs w:val="20"/>
        </w:rPr>
        <w:t xml:space="preserve"> (jutalékra)</w:t>
      </w:r>
      <w:r w:rsidR="0031068A" w:rsidRPr="006C6C8B">
        <w:rPr>
          <w:rFonts w:ascii="Calibri Light" w:hAnsi="Calibri Light" w:cs="Calibri Light"/>
          <w:sz w:val="20"/>
          <w:szCs w:val="20"/>
        </w:rPr>
        <w:t xml:space="preserve"> jogosult, a</w:t>
      </w:r>
      <w:r w:rsidR="00B30952" w:rsidRPr="006C6C8B">
        <w:rPr>
          <w:rFonts w:ascii="Calibri Light" w:hAnsi="Calibri Light" w:cs="Calibri Light"/>
          <w:sz w:val="20"/>
          <w:szCs w:val="20"/>
        </w:rPr>
        <w:t>z alábbiak</w:t>
      </w:r>
      <w:r w:rsidR="0031068A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B30952" w:rsidRPr="006C6C8B">
        <w:rPr>
          <w:rFonts w:ascii="Calibri Light" w:hAnsi="Calibri Light" w:cs="Calibri Light"/>
          <w:sz w:val="20"/>
          <w:szCs w:val="20"/>
        </w:rPr>
        <w:t>szerint:</w:t>
      </w:r>
    </w:p>
    <w:p w14:paraId="74F2EA68" w14:textId="77777777" w:rsidR="008B6CB3" w:rsidRPr="006C6C8B" w:rsidRDefault="008B6CB3" w:rsidP="008B6CB3">
      <w:pPr>
        <w:pStyle w:val="Listaszerbekezds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26177DE9" w14:textId="622EA7C5" w:rsidR="008B6CB3" w:rsidRPr="006C6C8B" w:rsidRDefault="007C2876" w:rsidP="008B6CB3">
      <w:pPr>
        <w:pStyle w:val="Listaszerbekezds"/>
        <w:ind w:left="708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8B6CB3" w:rsidRPr="006C6C8B">
        <w:rPr>
          <w:rFonts w:ascii="Calibri Light" w:hAnsi="Calibri Light" w:cs="Calibri Light"/>
          <w:sz w:val="20"/>
          <w:szCs w:val="20"/>
        </w:rPr>
        <w:t>z ingatlanközvetítési megbízási díj</w:t>
      </w:r>
      <w:r w:rsidR="00141009" w:rsidRPr="006C6C8B">
        <w:rPr>
          <w:rFonts w:ascii="Calibri Light" w:hAnsi="Calibri Light" w:cs="Calibri Light"/>
          <w:sz w:val="20"/>
          <w:szCs w:val="20"/>
        </w:rPr>
        <w:t xml:space="preserve">a a jelen szerződést követő első -minimum 500e </w:t>
      </w:r>
      <w:proofErr w:type="spellStart"/>
      <w:r w:rsidR="00141009" w:rsidRPr="006C6C8B">
        <w:rPr>
          <w:rFonts w:ascii="Calibri Light" w:hAnsi="Calibri Light" w:cs="Calibri Light"/>
          <w:sz w:val="20"/>
          <w:szCs w:val="20"/>
        </w:rPr>
        <w:t>ft+áfa</w:t>
      </w:r>
      <w:proofErr w:type="spellEnd"/>
      <w:r w:rsidR="00141009" w:rsidRPr="006C6C8B">
        <w:rPr>
          <w:rFonts w:ascii="Calibri Light" w:hAnsi="Calibri Light" w:cs="Calibri Light"/>
          <w:sz w:val="20"/>
          <w:szCs w:val="20"/>
        </w:rPr>
        <w:t xml:space="preserve"> teljes irodai jutalékot eredményező tranzakcióig</w:t>
      </w:r>
      <w:r w:rsidR="008B6C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141009" w:rsidRPr="006C6C8B">
        <w:rPr>
          <w:rFonts w:ascii="Calibri Light" w:hAnsi="Calibri Light" w:cs="Calibri Light"/>
          <w:sz w:val="20"/>
          <w:szCs w:val="20"/>
        </w:rPr>
        <w:t>45</w:t>
      </w:r>
      <w:r w:rsidR="008B6CB3" w:rsidRPr="006C6C8B">
        <w:rPr>
          <w:rFonts w:ascii="Calibri Light" w:hAnsi="Calibri Light" w:cs="Calibri Light"/>
          <w:sz w:val="20"/>
          <w:szCs w:val="20"/>
        </w:rPr>
        <w:t xml:space="preserve"> %-a</w:t>
      </w:r>
      <w:r w:rsidR="00141009" w:rsidRPr="006C6C8B">
        <w:rPr>
          <w:rFonts w:ascii="Calibri Light" w:hAnsi="Calibri Light" w:cs="Calibri Light"/>
          <w:sz w:val="20"/>
          <w:szCs w:val="20"/>
        </w:rPr>
        <w:t xml:space="preserve">z irodai jutalék összegéből. Az első fent meghatározott tranzakciót követően 50% az irodai jutalék összegéből. </w:t>
      </w:r>
    </w:p>
    <w:p w14:paraId="779F58F6" w14:textId="77777777" w:rsidR="008B6CB3" w:rsidRPr="006C6C8B" w:rsidRDefault="008B6CB3" w:rsidP="008B6CB3">
      <w:pPr>
        <w:pStyle w:val="Listaszerbekezds"/>
        <w:ind w:left="708"/>
        <w:jc w:val="both"/>
        <w:rPr>
          <w:rFonts w:ascii="Calibri Light" w:hAnsi="Calibri Light" w:cs="Calibri Light"/>
          <w:sz w:val="20"/>
          <w:szCs w:val="20"/>
        </w:rPr>
      </w:pPr>
    </w:p>
    <w:p w14:paraId="701080AE" w14:textId="07DB43D0" w:rsidR="00A97BFC" w:rsidRPr="006C6C8B" w:rsidRDefault="00A25331" w:rsidP="003963D1">
      <w:pPr>
        <w:pStyle w:val="Listaszerbekezds"/>
        <w:numPr>
          <w:ilvl w:val="0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A97BFC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A97BFC" w:rsidRPr="006C6C8B">
        <w:rPr>
          <w:rFonts w:ascii="Calibri Light" w:hAnsi="Calibri Light" w:cs="Calibri Light"/>
          <w:sz w:val="20"/>
          <w:szCs w:val="20"/>
        </w:rPr>
        <w:t xml:space="preserve"> a megbízás teljesítésével kapcsolatos költségeket maga viseli, a részére járó jutalék összegén felül egyéb költség megtérítését nem kérheti.  </w:t>
      </w:r>
    </w:p>
    <w:p w14:paraId="4425778A" w14:textId="77777777" w:rsidR="00807869" w:rsidRPr="006C6C8B" w:rsidRDefault="00807869" w:rsidP="003963D1">
      <w:pPr>
        <w:pStyle w:val="Listaszerbekezds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6C67CB5D" w14:textId="5462B67C" w:rsidR="00807869" w:rsidRPr="006C6C8B" w:rsidRDefault="00807869" w:rsidP="003963D1">
      <w:pPr>
        <w:pStyle w:val="Listaszerbekezds"/>
        <w:numPr>
          <w:ilvl w:val="0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Megbízó a jutalékot a tárgyhónap</w:t>
      </w:r>
      <w:r w:rsidR="00A25331" w:rsidRPr="006C6C8B">
        <w:rPr>
          <w:rFonts w:ascii="Calibri Light" w:hAnsi="Calibri Light" w:cs="Calibri Light"/>
          <w:sz w:val="20"/>
          <w:szCs w:val="20"/>
        </w:rPr>
        <w:t xml:space="preserve">ot követő hónap </w:t>
      </w:r>
      <w:r w:rsidR="00ED3BE8" w:rsidRPr="006C6C8B">
        <w:rPr>
          <w:rFonts w:ascii="Calibri Light" w:hAnsi="Calibri Light" w:cs="Calibri Light"/>
          <w:sz w:val="20"/>
          <w:szCs w:val="20"/>
        </w:rPr>
        <w:t>5</w:t>
      </w:r>
      <w:r w:rsidR="00A25331" w:rsidRPr="006C6C8B">
        <w:rPr>
          <w:rFonts w:ascii="Calibri Light" w:hAnsi="Calibri Light" w:cs="Calibri Light"/>
          <w:sz w:val="20"/>
          <w:szCs w:val="20"/>
        </w:rPr>
        <w:t xml:space="preserve">. napjáig a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 elszámolása alapján kiállított, szabályos számlája ellenében, a számla kézhezvéte</w:t>
      </w:r>
      <w:r w:rsidR="00A25331" w:rsidRPr="006C6C8B">
        <w:rPr>
          <w:rFonts w:ascii="Calibri Light" w:hAnsi="Calibri Light" w:cs="Calibri Light"/>
          <w:sz w:val="20"/>
          <w:szCs w:val="20"/>
        </w:rPr>
        <w:t>létől számított 8 napon belül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 által megadott bankszámlaszámra átutalással vagy készpénzzel köteles megfizetni.</w:t>
      </w:r>
    </w:p>
    <w:p w14:paraId="64F18DA4" w14:textId="77777777" w:rsidR="00807869" w:rsidRPr="006C6C8B" w:rsidRDefault="00807869" w:rsidP="003963D1">
      <w:pPr>
        <w:pStyle w:val="Listaszerbekezds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21D3CB49" w14:textId="00C226B1" w:rsidR="00807869" w:rsidRPr="006C6C8B" w:rsidRDefault="00A25331" w:rsidP="003963D1">
      <w:pPr>
        <w:pStyle w:val="Listaszerbekezds"/>
        <w:numPr>
          <w:ilvl w:val="0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807869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807869" w:rsidRPr="006C6C8B">
        <w:rPr>
          <w:rFonts w:ascii="Calibri Light" w:hAnsi="Calibri Light" w:cs="Calibri Light"/>
          <w:sz w:val="20"/>
          <w:szCs w:val="20"/>
        </w:rPr>
        <w:t xml:space="preserve"> a Megbízó előzetes írásbeli hozzájárulása hiányában harmadik féltől díjazást nem fogadhat el, illetve nem köthet ki. A jelen pont megszegése súlyos szerződésszegést valósít meg.</w:t>
      </w:r>
    </w:p>
    <w:p w14:paraId="552A68EA" w14:textId="090B2153" w:rsidR="00AC52DB" w:rsidRPr="006C6C8B" w:rsidRDefault="00AC52DB" w:rsidP="00CE78DD">
      <w:pPr>
        <w:pStyle w:val="Listaszerbekezds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0B0A1697" w14:textId="77777777" w:rsidR="003963D1" w:rsidRPr="006C6C8B" w:rsidRDefault="003963D1" w:rsidP="00CE78DD">
      <w:pPr>
        <w:pStyle w:val="Listaszerbekezds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5707B817" w14:textId="1D11637E" w:rsidR="009B10B3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VII.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KAPCSOLATTARTÁS</w:t>
      </w:r>
    </w:p>
    <w:p w14:paraId="3F229AEF" w14:textId="77777777" w:rsidR="003963D1" w:rsidRPr="006C6C8B" w:rsidRDefault="003963D1" w:rsidP="003963D1">
      <w:pPr>
        <w:jc w:val="center"/>
        <w:rPr>
          <w:rFonts w:ascii="Calibri Light" w:hAnsi="Calibri Light" w:cs="Calibri Light"/>
          <w:sz w:val="20"/>
          <w:szCs w:val="20"/>
        </w:rPr>
      </w:pPr>
    </w:p>
    <w:p w14:paraId="5E2E3773" w14:textId="62984960" w:rsidR="009B10B3" w:rsidRPr="006C6C8B" w:rsidRDefault="009B10B3" w:rsidP="003963D1">
      <w:pPr>
        <w:numPr>
          <w:ilvl w:val="3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felek rögzítik, hogy egymás között a </w:t>
      </w:r>
      <w:r w:rsidRPr="006C6C8B">
        <w:rPr>
          <w:rFonts w:ascii="Calibri Light" w:hAnsi="Calibri Light" w:cs="Calibri Light"/>
          <w:i/>
          <w:sz w:val="20"/>
          <w:szCs w:val="20"/>
        </w:rPr>
        <w:t>napi ügymenet</w:t>
      </w:r>
      <w:r w:rsidRPr="006C6C8B">
        <w:rPr>
          <w:rFonts w:ascii="Calibri Light" w:hAnsi="Calibri Light" w:cs="Calibri Light"/>
          <w:sz w:val="20"/>
          <w:szCs w:val="20"/>
        </w:rPr>
        <w:t xml:space="preserve"> során az elfogadott kommunikációs forma az elektronikus levél</w:t>
      </w:r>
      <w:r w:rsidR="00B30952" w:rsidRPr="006C6C8B">
        <w:rPr>
          <w:rFonts w:ascii="Calibri Light" w:hAnsi="Calibri Light" w:cs="Calibri Light"/>
          <w:sz w:val="20"/>
          <w:szCs w:val="20"/>
        </w:rPr>
        <w:t>- vagy üzenetváltás, e-mail, sms,</w:t>
      </w:r>
      <w:r w:rsidRPr="006C6C8B">
        <w:rPr>
          <w:rFonts w:ascii="Calibri Light" w:hAnsi="Calibri Light" w:cs="Calibri Light"/>
          <w:sz w:val="20"/>
          <w:szCs w:val="20"/>
        </w:rPr>
        <w:t xml:space="preserve"> írásos feljegyzés. </w:t>
      </w:r>
    </w:p>
    <w:p w14:paraId="2E12229A" w14:textId="77777777" w:rsidR="009B10B3" w:rsidRPr="006C6C8B" w:rsidRDefault="009B10B3" w:rsidP="003963D1">
      <w:pPr>
        <w:numPr>
          <w:ilvl w:val="3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a kapcsolattartásra az alábbi személyeket jelölik ki:</w:t>
      </w:r>
    </w:p>
    <w:p w14:paraId="52B2AF3C" w14:textId="5EA9A9F7" w:rsidR="009B525A" w:rsidRPr="006C6C8B" w:rsidRDefault="009B10B3" w:rsidP="006C6C8B">
      <w:pPr>
        <w:numPr>
          <w:ilvl w:val="4"/>
          <w:numId w:val="11"/>
        </w:numPr>
        <w:spacing w:after="60"/>
        <w:ind w:left="0" w:firstLine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Megbízó részéről:</w:t>
      </w:r>
      <w:r w:rsidR="006C6C8B" w:rsidRPr="006C6C8B"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…………………………………………………………….…………………………………………………</w:t>
      </w:r>
    </w:p>
    <w:p w14:paraId="08C63009" w14:textId="4652B003" w:rsidR="009B10B3" w:rsidRPr="006C6C8B" w:rsidRDefault="009B10B3" w:rsidP="006C6C8B">
      <w:pPr>
        <w:spacing w:after="60"/>
        <w:ind w:firstLine="708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C6C8B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="009B525A" w:rsidRPr="006C6C8B">
        <w:rPr>
          <w:rFonts w:ascii="Calibri Light" w:hAnsi="Calibri Light" w:cs="Calibri Light"/>
          <w:color w:val="000000" w:themeColor="text1"/>
          <w:sz w:val="20"/>
          <w:szCs w:val="20"/>
        </w:rPr>
        <w:t>-</w:t>
      </w:r>
      <w:r w:rsidRPr="006C6C8B">
        <w:rPr>
          <w:rFonts w:ascii="Calibri Light" w:hAnsi="Calibri Light" w:cs="Calibri Light"/>
          <w:color w:val="000000" w:themeColor="text1"/>
          <w:sz w:val="20"/>
          <w:szCs w:val="20"/>
        </w:rPr>
        <w:t>m</w:t>
      </w:r>
      <w:r w:rsidR="008D18F3" w:rsidRPr="006C6C8B">
        <w:rPr>
          <w:rFonts w:ascii="Calibri Light" w:hAnsi="Calibri Light" w:cs="Calibri Light"/>
          <w:color w:val="000000" w:themeColor="text1"/>
          <w:sz w:val="20"/>
          <w:szCs w:val="20"/>
        </w:rPr>
        <w:t xml:space="preserve">ail: </w:t>
      </w:r>
      <w:hyperlink r:id="rId8" w:history="1">
        <w:r w:rsidR="00141009" w:rsidRPr="006C6C8B">
          <w:rPr>
            <w:rStyle w:val="Hiperhivatkozs"/>
            <w:rFonts w:ascii="Calibri Light" w:hAnsi="Calibri Light" w:cs="Calibri Light"/>
            <w:color w:val="000000" w:themeColor="text1"/>
            <w:sz w:val="20"/>
            <w:szCs w:val="20"/>
            <w:u w:val="none"/>
          </w:rPr>
          <w:t>..............</w:t>
        </w:r>
        <w:r w:rsidR="006C6C8B" w:rsidRPr="006C6C8B">
          <w:rPr>
            <w:rStyle w:val="Hiperhivatkozs"/>
            <w:rFonts w:ascii="Calibri Light" w:hAnsi="Calibri Light" w:cs="Calibri Light"/>
            <w:color w:val="000000" w:themeColor="text1"/>
            <w:sz w:val="20"/>
            <w:szCs w:val="20"/>
            <w:u w:val="none"/>
          </w:rPr>
          <w:t>........................................</w:t>
        </w:r>
        <w:r w:rsidR="00141009" w:rsidRPr="006C6C8B">
          <w:rPr>
            <w:rStyle w:val="Hiperhivatkozs"/>
            <w:rFonts w:ascii="Calibri Light" w:hAnsi="Calibri Light" w:cs="Calibri Light"/>
            <w:color w:val="000000" w:themeColor="text1"/>
            <w:sz w:val="20"/>
            <w:szCs w:val="20"/>
            <w:u w:val="none"/>
          </w:rPr>
          <w:t>..@........................</w:t>
        </w:r>
      </w:hyperlink>
      <w:r w:rsidR="004A3703" w:rsidRPr="006C6C8B">
        <w:rPr>
          <w:rFonts w:ascii="Calibri Light" w:hAnsi="Calibri Light" w:cs="Calibri Light"/>
          <w:color w:val="000000" w:themeColor="text1"/>
          <w:sz w:val="20"/>
          <w:szCs w:val="20"/>
        </w:rPr>
        <w:t xml:space="preserve">; Tel: </w:t>
      </w:r>
      <w:r w:rsidR="00141009" w:rsidRPr="006C6C8B">
        <w:rPr>
          <w:rFonts w:ascii="Calibri Light" w:hAnsi="Calibri Light" w:cs="Calibri Light"/>
          <w:color w:val="000000" w:themeColor="text1"/>
          <w:sz w:val="20"/>
          <w:szCs w:val="20"/>
        </w:rPr>
        <w:t>……………………………</w:t>
      </w:r>
      <w:r w:rsidR="006C6C8B" w:rsidRPr="006C6C8B">
        <w:rPr>
          <w:rFonts w:ascii="Calibri Light" w:hAnsi="Calibri Light" w:cs="Calibri Light"/>
          <w:color w:val="000000" w:themeColor="text1"/>
          <w:sz w:val="20"/>
          <w:szCs w:val="20"/>
        </w:rPr>
        <w:t>………….</w:t>
      </w:r>
    </w:p>
    <w:p w14:paraId="3CAB48B0" w14:textId="13295457" w:rsidR="009B525A" w:rsidRPr="006C6C8B" w:rsidRDefault="009923BE" w:rsidP="006C6C8B">
      <w:pPr>
        <w:numPr>
          <w:ilvl w:val="4"/>
          <w:numId w:val="11"/>
        </w:numPr>
        <w:spacing w:after="60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C6C8B">
        <w:rPr>
          <w:rFonts w:ascii="Calibri Light" w:hAnsi="Calibri Light" w:cs="Calibri Light"/>
          <w:color w:val="000000" w:themeColor="text1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color w:val="000000" w:themeColor="text1"/>
          <w:sz w:val="20"/>
          <w:szCs w:val="20"/>
        </w:rPr>
        <w:t xml:space="preserve"> részéről:</w:t>
      </w:r>
      <w:r w:rsidR="009B525A" w:rsidRPr="006C6C8B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6C6C8B" w:rsidRPr="006C6C8B">
        <w:rPr>
          <w:rFonts w:ascii="Calibri Light" w:hAnsi="Calibri Light" w:cs="Calibri Light"/>
          <w:color w:val="000000" w:themeColor="text1"/>
          <w:sz w:val="20"/>
          <w:szCs w:val="20"/>
        </w:rPr>
        <w:t>…………………………………………………………….………………………………………………</w:t>
      </w:r>
    </w:p>
    <w:p w14:paraId="362D84B0" w14:textId="7D29B830" w:rsidR="009B10B3" w:rsidRPr="006C6C8B" w:rsidRDefault="009B10B3" w:rsidP="006C6C8B">
      <w:pPr>
        <w:spacing w:after="6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C6C8B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6C6C8B">
        <w:rPr>
          <w:rFonts w:ascii="Calibri Light" w:hAnsi="Calibri Light" w:cs="Calibri Light"/>
          <w:color w:val="000000" w:themeColor="text1"/>
          <w:sz w:val="20"/>
          <w:szCs w:val="20"/>
        </w:rPr>
        <w:tab/>
        <w:t>e</w:t>
      </w:r>
      <w:r w:rsidR="009B525A" w:rsidRPr="006C6C8B">
        <w:rPr>
          <w:rFonts w:ascii="Calibri Light" w:hAnsi="Calibri Light" w:cs="Calibri Light"/>
          <w:color w:val="000000" w:themeColor="text1"/>
          <w:sz w:val="20"/>
          <w:szCs w:val="20"/>
        </w:rPr>
        <w:t>-</w:t>
      </w:r>
      <w:r w:rsidRPr="006C6C8B">
        <w:rPr>
          <w:rFonts w:ascii="Calibri Light" w:hAnsi="Calibri Light" w:cs="Calibri Light"/>
          <w:color w:val="000000" w:themeColor="text1"/>
          <w:sz w:val="20"/>
          <w:szCs w:val="20"/>
        </w:rPr>
        <w:t xml:space="preserve">mail: </w:t>
      </w:r>
      <w:hyperlink r:id="rId9" w:history="1">
        <w:r w:rsidR="006C6C8B" w:rsidRPr="006C6C8B">
          <w:rPr>
            <w:rStyle w:val="Hiperhivatkozs"/>
            <w:rFonts w:ascii="Calibri Light" w:hAnsi="Calibri Light" w:cs="Calibri Light"/>
            <w:color w:val="000000" w:themeColor="text1"/>
            <w:sz w:val="20"/>
            <w:szCs w:val="20"/>
            <w:u w:val="none"/>
          </w:rPr>
          <w:t>........................................................@........................</w:t>
        </w:r>
      </w:hyperlink>
      <w:r w:rsidR="006C6C8B" w:rsidRPr="006C6C8B">
        <w:rPr>
          <w:rFonts w:ascii="Calibri Light" w:hAnsi="Calibri Light" w:cs="Calibri Light"/>
          <w:color w:val="000000" w:themeColor="text1"/>
          <w:sz w:val="20"/>
          <w:szCs w:val="20"/>
        </w:rPr>
        <w:t>; Tel: ……………………………………….</w:t>
      </w:r>
    </w:p>
    <w:p w14:paraId="0B482F5B" w14:textId="77777777" w:rsidR="009B10B3" w:rsidRPr="006C6C8B" w:rsidRDefault="009B10B3" w:rsidP="00CE78DD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Akadályoztatás esetére a kapcsolattartásra kijelölt</w:t>
      </w:r>
      <w:r w:rsidR="00A25331" w:rsidRPr="006C6C8B">
        <w:rPr>
          <w:rFonts w:ascii="Calibri Light" w:hAnsi="Calibri Light" w:cs="Calibri Light"/>
          <w:sz w:val="20"/>
          <w:szCs w:val="20"/>
        </w:rPr>
        <w:t xml:space="preserve"> személyek a Megbízó, illetve a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Pr="006C6C8B">
        <w:rPr>
          <w:rFonts w:ascii="Calibri Light" w:hAnsi="Calibri Light" w:cs="Calibri Light"/>
          <w:sz w:val="20"/>
          <w:szCs w:val="20"/>
        </w:rPr>
        <w:t xml:space="preserve"> által jóváhagyottan jogosultak helyettes kapcsolattartót megnevezni. A fent megadott adatokban történő változást a felek haladéktalanul, de legkésőbb 5 napon belül kötelesek a másik féllel a 4. pontban körülírt módon megerősíteni. A tájékoztatás elmaradásából eredő károkért a mulasztó fél felel.</w:t>
      </w:r>
    </w:p>
    <w:p w14:paraId="6B4D5A3F" w14:textId="38176056" w:rsidR="009B10B3" w:rsidRPr="006C6C8B" w:rsidRDefault="009B10B3" w:rsidP="003963D1">
      <w:pPr>
        <w:numPr>
          <w:ilvl w:val="3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közötti szóbeli megállapodásokat a felek kötelesek email útján</w:t>
      </w:r>
      <w:r w:rsidR="003963D1" w:rsidRPr="006C6C8B">
        <w:rPr>
          <w:rFonts w:ascii="Calibri Light" w:hAnsi="Calibri Light" w:cs="Calibri Light"/>
          <w:sz w:val="20"/>
          <w:szCs w:val="20"/>
        </w:rPr>
        <w:t xml:space="preserve"> haladéktalanul</w:t>
      </w:r>
      <w:r w:rsidRPr="006C6C8B">
        <w:rPr>
          <w:rFonts w:ascii="Calibri Light" w:hAnsi="Calibri Light" w:cs="Calibri Light"/>
          <w:sz w:val="20"/>
          <w:szCs w:val="20"/>
        </w:rPr>
        <w:t xml:space="preserve"> megerősíteni.</w:t>
      </w:r>
    </w:p>
    <w:p w14:paraId="118C18D4" w14:textId="77777777" w:rsidR="009B10B3" w:rsidRPr="006C6C8B" w:rsidRDefault="009B10B3" w:rsidP="003963D1">
      <w:pPr>
        <w:numPr>
          <w:ilvl w:val="3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írásban, postai úton, tértivevényes ajánlott levélben kötelesek közölni, amennyiben a szerződést meg kívánják szüntetni,</w:t>
      </w:r>
      <w:r w:rsidR="00A841E6" w:rsidRPr="006C6C8B">
        <w:rPr>
          <w:rFonts w:ascii="Calibri Light" w:hAnsi="Calibri Light" w:cs="Calibri Light"/>
          <w:sz w:val="20"/>
          <w:szCs w:val="20"/>
        </w:rPr>
        <w:t xml:space="preserve"> vagy</w:t>
      </w:r>
      <w:r w:rsidRPr="006C6C8B">
        <w:rPr>
          <w:rFonts w:ascii="Calibri Light" w:hAnsi="Calibri Light" w:cs="Calibri Light"/>
          <w:sz w:val="20"/>
          <w:szCs w:val="20"/>
        </w:rPr>
        <w:t xml:space="preserve"> a kapcsolattartó személyében változás köve</w:t>
      </w:r>
      <w:r w:rsidR="00A841E6" w:rsidRPr="006C6C8B">
        <w:rPr>
          <w:rFonts w:ascii="Calibri Light" w:hAnsi="Calibri Light" w:cs="Calibri Light"/>
          <w:sz w:val="20"/>
          <w:szCs w:val="20"/>
        </w:rPr>
        <w:t>tkezett be.</w:t>
      </w:r>
    </w:p>
    <w:p w14:paraId="46A12CE5" w14:textId="77777777" w:rsidR="009B10B3" w:rsidRPr="006C6C8B" w:rsidRDefault="009B10B3" w:rsidP="003963D1">
      <w:pPr>
        <w:numPr>
          <w:ilvl w:val="3"/>
          <w:numId w:val="11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közötti kapcsolattartás során küldött értesítés akkor tekinthető kézbesítettnek, amennyiben azt a másik fél tértivevényes ajánlott küldeményként igazoltan átvette, személyes átadás esetén az átvevő az átvételt írásban</w:t>
      </w:r>
      <w:r w:rsidR="00600974" w:rsidRPr="006C6C8B">
        <w:rPr>
          <w:rFonts w:ascii="Calibri Light" w:hAnsi="Calibri Light" w:cs="Calibri Light"/>
          <w:sz w:val="20"/>
          <w:szCs w:val="20"/>
        </w:rPr>
        <w:t xml:space="preserve"> igazolta, email</w:t>
      </w:r>
      <w:r w:rsidRPr="006C6C8B">
        <w:rPr>
          <w:rFonts w:ascii="Calibri Light" w:hAnsi="Calibri Light" w:cs="Calibri Light"/>
          <w:sz w:val="20"/>
          <w:szCs w:val="20"/>
        </w:rPr>
        <w:t>ben történő értesítés esetén amennyiben a küldött levél fogadott levélként visszajelzésre került.</w:t>
      </w:r>
    </w:p>
    <w:p w14:paraId="304429A7" w14:textId="77777777" w:rsidR="001420F2" w:rsidRPr="006C6C8B" w:rsidRDefault="001420F2" w:rsidP="00CE78DD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41FECB0D" w14:textId="73D78E8B" w:rsidR="001420F2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VIII. </w:t>
      </w:r>
      <w:r w:rsidR="001420F2" w:rsidRPr="006C6C8B">
        <w:rPr>
          <w:rFonts w:ascii="Calibri Light" w:hAnsi="Calibri Light" w:cs="Calibri Light"/>
          <w:b/>
          <w:sz w:val="20"/>
          <w:szCs w:val="20"/>
        </w:rPr>
        <w:t>A MEGBÍZÓ JELEINEK HASZNÁLATA</w:t>
      </w:r>
    </w:p>
    <w:p w14:paraId="2F845964" w14:textId="77777777" w:rsidR="003963D1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66C09454" w14:textId="2F1B1999" w:rsidR="001420F2" w:rsidRPr="006C6C8B" w:rsidRDefault="009A4057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felhatalmazza</w:t>
      </w:r>
      <w:r w:rsidR="00A25331" w:rsidRPr="006C6C8B">
        <w:rPr>
          <w:rFonts w:ascii="Calibri Light" w:hAnsi="Calibri Light" w:cs="Calibri Light"/>
          <w:sz w:val="20"/>
          <w:szCs w:val="20"/>
        </w:rPr>
        <w:t xml:space="preserve"> a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>t, hogy névjegyén, levélpapírján, telephelyi jelzésein</w:t>
      </w:r>
      <w:r w:rsidRPr="006C6C8B">
        <w:rPr>
          <w:rFonts w:ascii="Calibri Light" w:hAnsi="Calibri Light" w:cs="Calibri Light"/>
          <w:sz w:val="20"/>
          <w:szCs w:val="20"/>
        </w:rPr>
        <w:t>,</w:t>
      </w:r>
      <w:r w:rsidR="004211E3" w:rsidRPr="006C6C8B">
        <w:rPr>
          <w:rFonts w:ascii="Calibri Light" w:hAnsi="Calibri Light" w:cs="Calibri Light"/>
          <w:sz w:val="20"/>
          <w:szCs w:val="20"/>
        </w:rPr>
        <w:t xml:space="preserve"> és más, </w:t>
      </w:r>
      <w:r w:rsidR="00A25331" w:rsidRPr="006C6C8B">
        <w:rPr>
          <w:rFonts w:ascii="Calibri Light" w:hAnsi="Calibri Light" w:cs="Calibri Light"/>
          <w:sz w:val="20"/>
          <w:szCs w:val="20"/>
        </w:rPr>
        <w:t>k</w:t>
      </w:r>
      <w:r w:rsidR="009923BE" w:rsidRPr="006C6C8B">
        <w:rPr>
          <w:rFonts w:ascii="Calibri Light" w:hAnsi="Calibri Light" w:cs="Calibri Light"/>
          <w:sz w:val="20"/>
          <w:szCs w:val="20"/>
        </w:rPr>
        <w:t>özvetítő</w:t>
      </w:r>
      <w:r w:rsidR="001420F2" w:rsidRPr="006C6C8B">
        <w:rPr>
          <w:rFonts w:ascii="Calibri Light" w:hAnsi="Calibri Light" w:cs="Calibri Light"/>
          <w:sz w:val="20"/>
          <w:szCs w:val="20"/>
        </w:rPr>
        <w:t>i tevékenységével kapcsolatosan használ</w:t>
      </w:r>
      <w:r w:rsidR="004211E3" w:rsidRPr="006C6C8B">
        <w:rPr>
          <w:rFonts w:ascii="Calibri Light" w:hAnsi="Calibri Light" w:cs="Calibri Light"/>
          <w:sz w:val="20"/>
          <w:szCs w:val="20"/>
        </w:rPr>
        <w:t>t anyagokon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, </w:t>
      </w:r>
      <w:r w:rsidR="004211E3" w:rsidRPr="006C6C8B">
        <w:rPr>
          <w:rFonts w:ascii="Calibri Light" w:hAnsi="Calibri Light" w:cs="Calibri Light"/>
          <w:sz w:val="20"/>
          <w:szCs w:val="20"/>
        </w:rPr>
        <w:t xml:space="preserve">a Megbízó </w:t>
      </w:r>
      <w:r w:rsidR="001420F2" w:rsidRPr="006C6C8B">
        <w:rPr>
          <w:rFonts w:ascii="Calibri Light" w:hAnsi="Calibri Light" w:cs="Calibri Light"/>
          <w:sz w:val="20"/>
          <w:szCs w:val="20"/>
        </w:rPr>
        <w:t>logóit, cégjelzéseit (továbbiakban: Jelek) szerepeltesse</w:t>
      </w:r>
      <w:r w:rsidR="001F0CAF" w:rsidRPr="006C6C8B">
        <w:rPr>
          <w:rFonts w:ascii="Calibri Light" w:hAnsi="Calibri Light" w:cs="Calibri Light"/>
          <w:sz w:val="20"/>
          <w:szCs w:val="20"/>
        </w:rPr>
        <w:t xml:space="preserve"> az alábbi </w:t>
      </w:r>
      <w:r w:rsidR="001F0CAF" w:rsidRPr="006C6C8B">
        <w:rPr>
          <w:rFonts w:ascii="Calibri Light" w:hAnsi="Calibri Light" w:cs="Calibri Light"/>
          <w:i/>
          <w:sz w:val="20"/>
          <w:szCs w:val="20"/>
        </w:rPr>
        <w:t>korlátozásokkal</w:t>
      </w:r>
      <w:r w:rsidR="001420F2" w:rsidRPr="006C6C8B">
        <w:rPr>
          <w:rFonts w:ascii="Calibri Light" w:hAnsi="Calibri Light" w:cs="Calibri Light"/>
          <w:sz w:val="20"/>
          <w:szCs w:val="20"/>
        </w:rPr>
        <w:t>.</w:t>
      </w:r>
    </w:p>
    <w:p w14:paraId="050735DB" w14:textId="545883BE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lastRenderedPageBreak/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köteles aláírni minden olyan iratot, amelyet a </w:t>
      </w:r>
      <w:r w:rsidR="00030D25" w:rsidRPr="006C6C8B">
        <w:rPr>
          <w:rFonts w:ascii="Calibri Light" w:hAnsi="Calibri Light" w:cs="Calibri Light"/>
          <w:sz w:val="20"/>
          <w:szCs w:val="20"/>
        </w:rPr>
        <w:t>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szükségesnek vagy célravezetőnek tart ahhoz, hogy védelmet biztosítson a Jelek számára, vagy fenntartsa ezek folyamatos érvényességét és érvényesíthetőségét. </w:t>
      </w:r>
    </w:p>
    <w:p w14:paraId="00A9D626" w14:textId="783F69AC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tudomásul veszi, hogy nem jogosult semmilyen esetben sem önálló jogi intézkedésre semmilyen jogbitorlás, kifogásolás vagy követelés esetén. Bármilyen peres ügyben vagy eljárásban, illetve a Jelek védelmében bármilyen egyéb helyzetben </w:t>
      </w: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vállalja, hogy (a valóságnak megfelelően) aláír minden olyan iratot és dokumentumot, amelyet </w:t>
      </w:r>
      <w:r w:rsidR="00C94C9E" w:rsidRPr="006C6C8B">
        <w:rPr>
          <w:rFonts w:ascii="Calibri Light" w:hAnsi="Calibri Light" w:cs="Calibri Light"/>
          <w:sz w:val="20"/>
          <w:szCs w:val="20"/>
        </w:rPr>
        <w:t>a 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szükségesn</w:t>
      </w:r>
      <w:r w:rsidR="00C94C9E" w:rsidRPr="006C6C8B">
        <w:rPr>
          <w:rFonts w:ascii="Calibri Light" w:hAnsi="Calibri Light" w:cs="Calibri Light"/>
          <w:sz w:val="20"/>
          <w:szCs w:val="20"/>
        </w:rPr>
        <w:t xml:space="preserve">ek vagy célszerűnek lát a </w:t>
      </w:r>
      <w:r w:rsidR="007409AB" w:rsidRPr="006C6C8B">
        <w:rPr>
          <w:rFonts w:ascii="Calibri Light" w:hAnsi="Calibri Light" w:cs="Calibri Light"/>
          <w:sz w:val="20"/>
          <w:szCs w:val="20"/>
        </w:rPr>
        <w:t>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érdekeinek védelmében, illetve jó hírnevének fenntartása érdekében. </w:t>
      </w:r>
    </w:p>
    <w:p w14:paraId="0E891D24" w14:textId="390520D8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tudomásul veszi, hogy az a tény, hogy jelen Szerződés szerint jogosult a Jelek használatára, </w:t>
      </w:r>
      <w:r w:rsidR="001420F2" w:rsidRPr="006C6C8B">
        <w:rPr>
          <w:rFonts w:ascii="Calibri Light" w:hAnsi="Calibri Light" w:cs="Calibri Light"/>
          <w:i/>
          <w:sz w:val="20"/>
          <w:szCs w:val="20"/>
        </w:rPr>
        <w:t>nem biztosít számára semmilyen tulajdoni részesedést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vagy más részesedést a Jelek birtoklásában a használati engedélyen kívül.</w:t>
      </w:r>
    </w:p>
    <w:p w14:paraId="3D2F9D6F" w14:textId="46DC83C3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nek be kell tartania a Jelek megfelelő használatára vonatkozó szabványokat és irányelveket, amelyeket </w:t>
      </w:r>
      <w:r w:rsidR="00BF5705" w:rsidRPr="006C6C8B">
        <w:rPr>
          <w:rFonts w:ascii="Calibri Light" w:hAnsi="Calibri Light" w:cs="Calibri Light"/>
          <w:sz w:val="20"/>
          <w:szCs w:val="20"/>
        </w:rPr>
        <w:t>a 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időről-időre kiad.</w:t>
      </w:r>
    </w:p>
    <w:p w14:paraId="66B788DF" w14:textId="2C6B23A6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>nek be kel</w:t>
      </w:r>
      <w:r w:rsidR="001C1442" w:rsidRPr="006C6C8B">
        <w:rPr>
          <w:rFonts w:ascii="Calibri Light" w:hAnsi="Calibri Light" w:cs="Calibri Light"/>
          <w:sz w:val="20"/>
          <w:szCs w:val="20"/>
        </w:rPr>
        <w:t xml:space="preserve">l tartania minden rá vonatkozó, Megbízó </w:t>
      </w:r>
      <w:r w:rsidR="001420F2" w:rsidRPr="006C6C8B">
        <w:rPr>
          <w:rFonts w:ascii="Calibri Light" w:hAnsi="Calibri Light" w:cs="Calibri Light"/>
          <w:sz w:val="20"/>
          <w:szCs w:val="20"/>
        </w:rPr>
        <w:t>által kiadott szabályt, és meg kell felelnie azoknak a szakmai szabványoknak és követelményeknek, továbbá a szolgáltatására vonatkozó minő</w:t>
      </w:r>
      <w:r w:rsidR="00143201" w:rsidRPr="006C6C8B">
        <w:rPr>
          <w:rFonts w:ascii="Calibri Light" w:hAnsi="Calibri Light" w:cs="Calibri Light"/>
          <w:sz w:val="20"/>
          <w:szCs w:val="20"/>
        </w:rPr>
        <w:t>ségi előírásoknak, amelyeket Megbízó időről-időre előír.</w:t>
      </w:r>
    </w:p>
    <w:p w14:paraId="2A0AB791" w14:textId="552F313E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nem jogosult közreadni olyan hirdetést vagy megjeleníteni olyan weboldalt, közzétenni olyan anyagokat,</w:t>
      </w:r>
      <w:r w:rsidR="00F30A24" w:rsidRPr="006C6C8B">
        <w:rPr>
          <w:rFonts w:ascii="Calibri Light" w:hAnsi="Calibri Light" w:cs="Calibri Light"/>
          <w:sz w:val="20"/>
          <w:szCs w:val="20"/>
        </w:rPr>
        <w:t xml:space="preserve"> illetve olyan névjegykártyát használni, amely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megjelenése miatt</w:t>
      </w:r>
      <w:r w:rsidR="00F30A24" w:rsidRPr="006C6C8B">
        <w:rPr>
          <w:rFonts w:ascii="Calibri Light" w:hAnsi="Calibri Light" w:cs="Calibri Light"/>
          <w:sz w:val="20"/>
          <w:szCs w:val="20"/>
        </w:rPr>
        <w:t xml:space="preserve"> az </w:t>
      </w: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F30A24" w:rsidRPr="006C6C8B">
        <w:rPr>
          <w:rFonts w:ascii="Calibri Light" w:hAnsi="Calibri Light" w:cs="Calibri Light"/>
          <w:sz w:val="20"/>
          <w:szCs w:val="20"/>
        </w:rPr>
        <w:t>t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bárki </w:t>
      </w:r>
      <w:r w:rsidR="001420F2" w:rsidRPr="006C6C8B">
        <w:rPr>
          <w:rFonts w:ascii="Calibri Light" w:hAnsi="Calibri Light" w:cs="Calibri Light"/>
          <w:i/>
          <w:sz w:val="20"/>
          <w:szCs w:val="20"/>
        </w:rPr>
        <w:t>összekeverheti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F30A24" w:rsidRPr="006C6C8B">
        <w:rPr>
          <w:rFonts w:ascii="Calibri Light" w:hAnsi="Calibri Light" w:cs="Calibri Light"/>
          <w:sz w:val="20"/>
          <w:szCs w:val="20"/>
        </w:rPr>
        <w:t xml:space="preserve">a Megbízóval, vagy a </w:t>
      </w:r>
      <w:r w:rsidR="00273A75" w:rsidRPr="006C6C8B">
        <w:rPr>
          <w:rFonts w:ascii="Calibri Light" w:hAnsi="Calibri Light" w:cs="Calibri Light"/>
          <w:sz w:val="20"/>
          <w:szCs w:val="20"/>
        </w:rPr>
        <w:t>Rock Home</w:t>
      </w:r>
      <w:r w:rsidR="00F30A24" w:rsidRPr="006C6C8B">
        <w:rPr>
          <w:rFonts w:ascii="Calibri Light" w:hAnsi="Calibri Light" w:cs="Calibri Light"/>
          <w:sz w:val="20"/>
          <w:szCs w:val="20"/>
        </w:rPr>
        <w:t>-Hálózat</w:t>
      </w:r>
      <w:r w:rsidR="0039374B" w:rsidRPr="006C6C8B">
        <w:rPr>
          <w:rFonts w:ascii="Calibri Light" w:hAnsi="Calibri Light" w:cs="Calibri Light"/>
          <w:sz w:val="20"/>
          <w:szCs w:val="20"/>
        </w:rPr>
        <w:t xml:space="preserve"> más tagjával</w:t>
      </w:r>
      <w:r w:rsidR="00F06847" w:rsidRPr="006C6C8B">
        <w:rPr>
          <w:rFonts w:ascii="Calibri Light" w:hAnsi="Calibri Light" w:cs="Calibri Light"/>
          <w:sz w:val="20"/>
          <w:szCs w:val="20"/>
        </w:rPr>
        <w:t>, melynek részese a Megbízó is</w:t>
      </w:r>
      <w:r w:rsidR="001420F2" w:rsidRPr="006C6C8B">
        <w:rPr>
          <w:rFonts w:ascii="Calibri Light" w:hAnsi="Calibri Light" w:cs="Calibri Light"/>
          <w:sz w:val="20"/>
          <w:szCs w:val="20"/>
        </w:rPr>
        <w:t>.</w:t>
      </w:r>
      <w:r w:rsidR="006A070C" w:rsidRPr="006C6C8B">
        <w:rPr>
          <w:rFonts w:ascii="Calibri Light" w:hAnsi="Calibri Light" w:cs="Calibri Light"/>
          <w:sz w:val="20"/>
          <w:szCs w:val="20"/>
        </w:rPr>
        <w:t xml:space="preserve"> A</w:t>
      </w:r>
      <w:r w:rsidR="00852D08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852D08" w:rsidRPr="006C6C8B">
        <w:rPr>
          <w:rFonts w:ascii="Calibri Light" w:hAnsi="Calibri Light" w:cs="Calibri Light"/>
          <w:sz w:val="20"/>
          <w:szCs w:val="20"/>
        </w:rPr>
        <w:t xml:space="preserve"> kötelezettséget vállal arra, hogy a Jelek használata során egyértelműsíti, hogy a tevékenységét nem a Megbízó tagjakén</w:t>
      </w:r>
      <w:r w:rsidR="001B0274" w:rsidRPr="006C6C8B">
        <w:rPr>
          <w:rFonts w:ascii="Calibri Light" w:hAnsi="Calibri Light" w:cs="Calibri Light"/>
          <w:sz w:val="20"/>
          <w:szCs w:val="20"/>
        </w:rPr>
        <w:t xml:space="preserve">t, vagy alkalmazottjaként végzi, így az esetleges visszaélések végett különösen köteles feltüntetni saját cégnevét, elérhetőségeit. </w:t>
      </w:r>
    </w:p>
    <w:p w14:paraId="305FA183" w14:textId="77777777" w:rsidR="003963D1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köteles tájékoztatást adni hirdetési anyagaiban</w:t>
      </w:r>
      <w:r w:rsidR="00881AFF" w:rsidRPr="006C6C8B">
        <w:rPr>
          <w:rFonts w:ascii="Calibri Light" w:hAnsi="Calibri Light" w:cs="Calibri Light"/>
          <w:sz w:val="20"/>
          <w:szCs w:val="20"/>
        </w:rPr>
        <w:t>,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és minden</w:t>
      </w:r>
      <w:r w:rsidR="00881AFF" w:rsidRPr="006C6C8B">
        <w:rPr>
          <w:rFonts w:ascii="Calibri Light" w:hAnsi="Calibri Light" w:cs="Calibri Light"/>
          <w:sz w:val="20"/>
          <w:szCs w:val="20"/>
        </w:rPr>
        <w:t xml:space="preserve"> lehetséges módon, hogy a </w:t>
      </w:r>
      <w:r w:rsidR="007E7BF9" w:rsidRPr="006C6C8B">
        <w:rPr>
          <w:rFonts w:ascii="Calibri Light" w:hAnsi="Calibri Light" w:cs="Calibri Light"/>
          <w:sz w:val="20"/>
          <w:szCs w:val="20"/>
        </w:rPr>
        <w:t>Megbízó</w:t>
      </w:r>
      <w:r w:rsidR="00881AFF" w:rsidRPr="006C6C8B">
        <w:rPr>
          <w:rFonts w:ascii="Calibri Light" w:hAnsi="Calibri Light" w:cs="Calibri Light"/>
          <w:sz w:val="20"/>
          <w:szCs w:val="20"/>
        </w:rPr>
        <w:t xml:space="preserve"> önálló, tőle függetl</w:t>
      </w:r>
      <w:r w:rsidR="008B67F8" w:rsidRPr="006C6C8B">
        <w:rPr>
          <w:rFonts w:ascii="Calibri Light" w:hAnsi="Calibri Light" w:cs="Calibri Light"/>
          <w:sz w:val="20"/>
          <w:szCs w:val="20"/>
        </w:rPr>
        <w:t>en gazdasági társaság</w:t>
      </w:r>
      <w:r w:rsidR="001420F2" w:rsidRPr="006C6C8B">
        <w:rPr>
          <w:rFonts w:ascii="Calibri Light" w:hAnsi="Calibri Light" w:cs="Calibri Light"/>
          <w:sz w:val="20"/>
          <w:szCs w:val="20"/>
        </w:rPr>
        <w:t>.</w:t>
      </w:r>
    </w:p>
    <w:p w14:paraId="0BCE5C68" w14:textId="08E766CE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>nek az üzleti tevékenysége során tájékoztatást kell adni az üzletben résztvevő harmadik felek számára, hogy</w:t>
      </w:r>
    </w:p>
    <w:p w14:paraId="06BBB8DB" w14:textId="77777777" w:rsidR="001420F2" w:rsidRPr="006C6C8B" w:rsidRDefault="001420F2" w:rsidP="003963D1">
      <w:pPr>
        <w:pStyle w:val="Listaszerbekezds"/>
        <w:ind w:left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- </w:t>
      </w:r>
      <w:r w:rsidR="006F52D9" w:rsidRPr="006C6C8B">
        <w:rPr>
          <w:rFonts w:ascii="Calibri Light" w:hAnsi="Calibri Light" w:cs="Calibri Light"/>
          <w:sz w:val="20"/>
          <w:szCs w:val="20"/>
        </w:rPr>
        <w:t xml:space="preserve">mint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6F52D9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Pr="006C6C8B">
        <w:rPr>
          <w:rFonts w:ascii="Calibri Light" w:hAnsi="Calibri Light" w:cs="Calibri Light"/>
          <w:sz w:val="20"/>
          <w:szCs w:val="20"/>
        </w:rPr>
        <w:t>az üzleti tevékenységét sajá</w:t>
      </w:r>
      <w:r w:rsidR="006F52D9" w:rsidRPr="006C6C8B">
        <w:rPr>
          <w:rFonts w:ascii="Calibri Light" w:hAnsi="Calibri Light" w:cs="Calibri Light"/>
          <w:sz w:val="20"/>
          <w:szCs w:val="20"/>
        </w:rPr>
        <w:t>t kockázatára és hasznára végzi;</w:t>
      </w:r>
    </w:p>
    <w:p w14:paraId="6AAF7070" w14:textId="77777777" w:rsidR="001420F2" w:rsidRPr="006C6C8B" w:rsidRDefault="006F52D9" w:rsidP="003963D1">
      <w:pPr>
        <w:pStyle w:val="Listaszerbekezds"/>
        <w:ind w:left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- a 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nem aláírója és nem részese semmilyen harmadik féllel megk</w:t>
      </w:r>
      <w:r w:rsidRPr="006C6C8B">
        <w:rPr>
          <w:rFonts w:ascii="Calibri Light" w:hAnsi="Calibri Light" w:cs="Calibri Light"/>
          <w:sz w:val="20"/>
          <w:szCs w:val="20"/>
        </w:rPr>
        <w:t>ötött megállapodásnak;</w:t>
      </w:r>
    </w:p>
    <w:p w14:paraId="67797272" w14:textId="77777777" w:rsidR="001420F2" w:rsidRPr="006C6C8B" w:rsidRDefault="00C12F2C" w:rsidP="003963D1">
      <w:pPr>
        <w:pStyle w:val="Listaszerbekezds"/>
        <w:ind w:left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- </w:t>
      </w:r>
      <w:r w:rsidR="000A76D7" w:rsidRPr="006C6C8B">
        <w:rPr>
          <w:rFonts w:ascii="Calibri Light" w:hAnsi="Calibri Light" w:cs="Calibri Light"/>
          <w:sz w:val="20"/>
          <w:szCs w:val="20"/>
        </w:rPr>
        <w:t>a</w:t>
      </w:r>
      <w:r w:rsidRPr="006C6C8B">
        <w:rPr>
          <w:rFonts w:ascii="Calibri Light" w:hAnsi="Calibri Light" w:cs="Calibri Light"/>
          <w:sz w:val="20"/>
          <w:szCs w:val="20"/>
        </w:rPr>
        <w:t xml:space="preserve"> 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nem vállal semmilyen felelősséget az adott üzlet eset</w:t>
      </w:r>
      <w:r w:rsidRPr="006C6C8B">
        <w:rPr>
          <w:rFonts w:ascii="Calibri Light" w:hAnsi="Calibri Light" w:cs="Calibri Light"/>
          <w:sz w:val="20"/>
          <w:szCs w:val="20"/>
        </w:rPr>
        <w:t xml:space="preserve">én, sem egyéb esetekben a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és a harmadik fél közötti üzleti tárgyalások eredményességéért.</w:t>
      </w:r>
    </w:p>
    <w:p w14:paraId="39285F9F" w14:textId="2C624D92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ezennel elismeri, hogy </w:t>
      </w:r>
      <w:r w:rsidR="001F119E" w:rsidRPr="006C6C8B">
        <w:rPr>
          <w:rFonts w:ascii="Calibri Light" w:hAnsi="Calibri Light" w:cs="Calibri Light"/>
          <w:sz w:val="20"/>
          <w:szCs w:val="20"/>
        </w:rPr>
        <w:t>Megbízó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a Jelek kizárólagos tulajdonosaként közvetetten engedélyezte </w:t>
      </w:r>
      <w:r w:rsidR="001F119E" w:rsidRPr="006C6C8B">
        <w:rPr>
          <w:rFonts w:ascii="Calibri Light" w:hAnsi="Calibri Light" w:cs="Calibri Light"/>
          <w:sz w:val="20"/>
          <w:szCs w:val="20"/>
        </w:rPr>
        <w:t>az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részé</w:t>
      </w:r>
      <w:r w:rsidR="001F119E" w:rsidRPr="006C6C8B">
        <w:rPr>
          <w:rFonts w:ascii="Calibri Light" w:hAnsi="Calibri Light" w:cs="Calibri Light"/>
          <w:sz w:val="20"/>
          <w:szCs w:val="20"/>
        </w:rPr>
        <w:t>re a Jelek használatát ingatlan</w:t>
      </w:r>
      <w:r w:rsidR="006A070C" w:rsidRPr="006C6C8B">
        <w:rPr>
          <w:rFonts w:ascii="Calibri Light" w:hAnsi="Calibri Light" w:cs="Calibri Light"/>
          <w:sz w:val="20"/>
          <w:szCs w:val="20"/>
        </w:rPr>
        <w:t>k</w:t>
      </w:r>
      <w:r w:rsidRPr="006C6C8B">
        <w:rPr>
          <w:rFonts w:ascii="Calibri Light" w:hAnsi="Calibri Light" w:cs="Calibri Light"/>
          <w:sz w:val="20"/>
          <w:szCs w:val="20"/>
        </w:rPr>
        <w:t>özvetítő</w:t>
      </w:r>
      <w:r w:rsidR="001F119E" w:rsidRPr="006C6C8B">
        <w:rPr>
          <w:rFonts w:ascii="Calibri Light" w:hAnsi="Calibri Light" w:cs="Calibri Light"/>
          <w:sz w:val="20"/>
          <w:szCs w:val="20"/>
        </w:rPr>
        <w:t>i tevékenységéve</w:t>
      </w:r>
      <w:r w:rsidR="001420F2" w:rsidRPr="006C6C8B">
        <w:rPr>
          <w:rFonts w:ascii="Calibri Light" w:hAnsi="Calibri Light" w:cs="Calibri Light"/>
          <w:sz w:val="20"/>
          <w:szCs w:val="20"/>
        </w:rPr>
        <w:t>l kapcsolatosan.</w:t>
      </w:r>
    </w:p>
    <w:p w14:paraId="5CE9394A" w14:textId="4BC06BB1" w:rsidR="0032016C" w:rsidRPr="006C6C8B" w:rsidRDefault="004B7CEE" w:rsidP="003963D1">
      <w:pPr>
        <w:pStyle w:val="Listaszerbekezds"/>
        <w:numPr>
          <w:ilvl w:val="0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32016C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32016C" w:rsidRPr="006C6C8B">
        <w:rPr>
          <w:rFonts w:ascii="Calibri Light" w:hAnsi="Calibri Light" w:cs="Calibri Light"/>
          <w:sz w:val="20"/>
          <w:szCs w:val="20"/>
        </w:rPr>
        <w:t xml:space="preserve"> nem jogosult a használati jogot sem ellenérték fejében, sem ingyenesen átengedni, arról semm</w:t>
      </w:r>
      <w:r w:rsidRPr="006C6C8B">
        <w:rPr>
          <w:rFonts w:ascii="Calibri Light" w:hAnsi="Calibri Light" w:cs="Calibri Light"/>
          <w:sz w:val="20"/>
          <w:szCs w:val="20"/>
        </w:rPr>
        <w:t>ilyen módon nem rendelkezhet. A</w:t>
      </w:r>
      <w:r w:rsidR="0032016C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32016C" w:rsidRPr="006C6C8B">
        <w:rPr>
          <w:rFonts w:ascii="Calibri Light" w:hAnsi="Calibri Light" w:cs="Calibri Light"/>
          <w:sz w:val="20"/>
          <w:szCs w:val="20"/>
        </w:rPr>
        <w:t xml:space="preserve"> nem jogosult semmilyen a Megbízó know-how-</w:t>
      </w:r>
      <w:proofErr w:type="spellStart"/>
      <w:r w:rsidR="0032016C" w:rsidRPr="006C6C8B">
        <w:rPr>
          <w:rFonts w:ascii="Calibri Light" w:hAnsi="Calibri Light" w:cs="Calibri Light"/>
          <w:sz w:val="20"/>
          <w:szCs w:val="20"/>
        </w:rPr>
        <w:t>val</w:t>
      </w:r>
      <w:proofErr w:type="spellEnd"/>
      <w:r w:rsidR="0032016C" w:rsidRPr="006C6C8B">
        <w:rPr>
          <w:rFonts w:ascii="Calibri Light" w:hAnsi="Calibri Light" w:cs="Calibri Light"/>
          <w:sz w:val="20"/>
          <w:szCs w:val="20"/>
        </w:rPr>
        <w:t xml:space="preserve"> összefüggő dokumentumról vagy az adatbázisról sem részben, sem egészben másolatot készíteni</w:t>
      </w:r>
      <w:r w:rsidR="00ED3BE8" w:rsidRPr="006C6C8B">
        <w:rPr>
          <w:rFonts w:ascii="Calibri Light" w:hAnsi="Calibri Light" w:cs="Calibri Light"/>
          <w:sz w:val="20"/>
          <w:szCs w:val="20"/>
        </w:rPr>
        <w:t xml:space="preserve">, </w:t>
      </w:r>
      <w:r w:rsidR="0032016C" w:rsidRPr="006C6C8B">
        <w:rPr>
          <w:rFonts w:ascii="Calibri Light" w:hAnsi="Calibri Light" w:cs="Calibri Light"/>
          <w:sz w:val="20"/>
          <w:szCs w:val="20"/>
        </w:rPr>
        <w:t>illetve birtokolni. A jelen pont megszegése súlyos szerződésszegést valósít meg</w:t>
      </w:r>
      <w:r w:rsidR="00883858" w:rsidRPr="006C6C8B">
        <w:rPr>
          <w:rFonts w:ascii="Calibri Light" w:hAnsi="Calibri Light" w:cs="Calibri Light"/>
          <w:sz w:val="20"/>
          <w:szCs w:val="20"/>
        </w:rPr>
        <w:t>.</w:t>
      </w:r>
    </w:p>
    <w:p w14:paraId="7A47C69D" w14:textId="21E34A1C" w:rsidR="001420F2" w:rsidRPr="006C6C8B" w:rsidRDefault="009923BE" w:rsidP="003963D1">
      <w:pPr>
        <w:pStyle w:val="Listaszerbekezds"/>
        <w:numPr>
          <w:ilvl w:val="0"/>
          <w:numId w:val="12"/>
        </w:numPr>
        <w:ind w:left="0" w:firstLine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Közvetítő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nek </w:t>
      </w:r>
      <w:r w:rsidR="001420F2" w:rsidRPr="006C6C8B">
        <w:rPr>
          <w:rFonts w:ascii="Calibri Light" w:hAnsi="Calibri Light" w:cs="Calibri Light"/>
          <w:i/>
          <w:sz w:val="20"/>
          <w:szCs w:val="20"/>
        </w:rPr>
        <w:t>haladéktalanul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me</w:t>
      </w:r>
      <w:r w:rsidR="004C0037" w:rsidRPr="006C6C8B">
        <w:rPr>
          <w:rFonts w:ascii="Calibri Light" w:hAnsi="Calibri Light" w:cs="Calibri Light"/>
          <w:sz w:val="20"/>
          <w:szCs w:val="20"/>
        </w:rPr>
        <w:t>g kell szüntetnie a Jelek</w:t>
      </w:r>
      <w:r w:rsidR="001420F2" w:rsidRPr="006C6C8B">
        <w:rPr>
          <w:rFonts w:ascii="Calibri Light" w:hAnsi="Calibri Light" w:cs="Calibri Light"/>
          <w:sz w:val="20"/>
          <w:szCs w:val="20"/>
        </w:rPr>
        <w:t xml:space="preserve"> használatát a jelen megállapodás megszűntét vagy lejártát követően.</w:t>
      </w:r>
    </w:p>
    <w:p w14:paraId="2E9B631B" w14:textId="77777777" w:rsidR="0032016C" w:rsidRPr="006C6C8B" w:rsidRDefault="0032016C" w:rsidP="00CE78DD">
      <w:pPr>
        <w:pStyle w:val="Listaszerbekezds"/>
        <w:ind w:left="0"/>
        <w:contextualSpacing w:val="0"/>
        <w:jc w:val="both"/>
        <w:rPr>
          <w:rFonts w:ascii="Calibri Light" w:hAnsi="Calibri Light" w:cs="Calibri Light"/>
          <w:sz w:val="20"/>
          <w:szCs w:val="20"/>
        </w:rPr>
      </w:pPr>
    </w:p>
    <w:p w14:paraId="1A35D635" w14:textId="3D4E7FE3" w:rsidR="00252DB6" w:rsidRPr="006C6C8B" w:rsidRDefault="003963D1" w:rsidP="003963D1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IX.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A SZERZŐDÉS MEGSZŰNÉSE</w:t>
      </w:r>
    </w:p>
    <w:p w14:paraId="078D08F3" w14:textId="77777777" w:rsidR="003963D1" w:rsidRPr="006C6C8B" w:rsidRDefault="003963D1" w:rsidP="003963D1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1E67691A" w14:textId="77777777" w:rsidR="009B10B3" w:rsidRPr="006C6C8B" w:rsidRDefault="009B10B3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szerződés megszűnik </w:t>
      </w:r>
    </w:p>
    <w:p w14:paraId="0037C69E" w14:textId="77777777" w:rsidR="009B10B3" w:rsidRPr="006C6C8B" w:rsidRDefault="009B10B3" w:rsidP="003963D1">
      <w:pPr>
        <w:numPr>
          <w:ilvl w:val="4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közös megegyezésével</w:t>
      </w:r>
    </w:p>
    <w:p w14:paraId="76CB4967" w14:textId="77777777" w:rsidR="009B10B3" w:rsidRPr="006C6C8B" w:rsidRDefault="009B10B3" w:rsidP="003963D1">
      <w:pPr>
        <w:numPr>
          <w:ilvl w:val="4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bármely fél halálával, illetve jogutód nélküli megszűnésével</w:t>
      </w:r>
    </w:p>
    <w:p w14:paraId="6FCBE27D" w14:textId="77777777" w:rsidR="009B10B3" w:rsidRPr="006C6C8B" w:rsidRDefault="009B10B3" w:rsidP="003963D1">
      <w:pPr>
        <w:numPr>
          <w:ilvl w:val="4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rendes felmondás esetén </w:t>
      </w:r>
    </w:p>
    <w:p w14:paraId="7BBCB730" w14:textId="77777777" w:rsidR="00252DB6" w:rsidRPr="006C6C8B" w:rsidRDefault="009B10B3" w:rsidP="003963D1">
      <w:pPr>
        <w:numPr>
          <w:ilvl w:val="4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rendkívüli felmondás esetén</w:t>
      </w:r>
    </w:p>
    <w:p w14:paraId="11CCAE4B" w14:textId="653F55BC" w:rsidR="00D55F8B" w:rsidRPr="006C6C8B" w:rsidRDefault="00D55F8B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bCs/>
          <w:sz w:val="20"/>
          <w:szCs w:val="20"/>
        </w:rPr>
        <w:t xml:space="preserve">A szerződő Felek jelen szerződést </w:t>
      </w:r>
      <w:r w:rsidR="00B30952" w:rsidRPr="006C6C8B">
        <w:rPr>
          <w:rFonts w:ascii="Calibri Light" w:hAnsi="Calibri Light" w:cs="Calibri Light"/>
          <w:bCs/>
          <w:sz w:val="20"/>
          <w:szCs w:val="20"/>
        </w:rPr>
        <w:t xml:space="preserve">30 napos </w:t>
      </w:r>
      <w:r w:rsidRPr="006C6C8B">
        <w:rPr>
          <w:rFonts w:ascii="Calibri Light" w:hAnsi="Calibri Light" w:cs="Calibri Light"/>
          <w:bCs/>
          <w:sz w:val="20"/>
          <w:szCs w:val="20"/>
        </w:rPr>
        <w:t xml:space="preserve">felmondási idővel mondhatják fel a másik Félhez </w:t>
      </w:r>
      <w:r w:rsidR="00477FBC" w:rsidRPr="006C6C8B">
        <w:rPr>
          <w:rFonts w:ascii="Calibri Light" w:hAnsi="Calibri Light" w:cs="Calibri Light"/>
          <w:bCs/>
          <w:sz w:val="20"/>
          <w:szCs w:val="20"/>
        </w:rPr>
        <w:t xml:space="preserve">a VII.4. pont szerinti módon közölt </w:t>
      </w:r>
      <w:proofErr w:type="spellStart"/>
      <w:r w:rsidRPr="006C6C8B">
        <w:rPr>
          <w:rFonts w:ascii="Calibri Light" w:hAnsi="Calibri Light" w:cs="Calibri Light"/>
          <w:bCs/>
          <w:sz w:val="20"/>
          <w:szCs w:val="20"/>
          <w:lang w:val="cs-CZ"/>
        </w:rPr>
        <w:t>felmond</w:t>
      </w:r>
      <w:r w:rsidR="00477FBC" w:rsidRPr="006C6C8B">
        <w:rPr>
          <w:rFonts w:ascii="Calibri Light" w:hAnsi="Calibri Light" w:cs="Calibri Light"/>
          <w:bCs/>
          <w:sz w:val="20"/>
          <w:szCs w:val="20"/>
          <w:lang w:val="cs-CZ"/>
        </w:rPr>
        <w:t>ással</w:t>
      </w:r>
      <w:proofErr w:type="spellEnd"/>
      <w:r w:rsidR="00477FBC" w:rsidRPr="006C6C8B">
        <w:rPr>
          <w:rFonts w:ascii="Calibri Light" w:hAnsi="Calibri Light" w:cs="Calibri Light"/>
          <w:bCs/>
          <w:sz w:val="20"/>
          <w:szCs w:val="20"/>
          <w:lang w:val="cs-CZ"/>
        </w:rPr>
        <w:t>.</w:t>
      </w:r>
      <w:r w:rsidRPr="006C6C8B">
        <w:rPr>
          <w:rFonts w:ascii="Calibri Light" w:hAnsi="Calibri Light" w:cs="Calibri Light"/>
          <w:bCs/>
          <w:sz w:val="20"/>
          <w:szCs w:val="20"/>
        </w:rPr>
        <w:t xml:space="preserve"> A felmondás a naptári hónap utolsó napjára szól</w:t>
      </w:r>
      <w:r w:rsidR="00477FBC" w:rsidRPr="006C6C8B">
        <w:rPr>
          <w:rFonts w:ascii="Calibri Light" w:hAnsi="Calibri Light" w:cs="Calibri Light"/>
          <w:bCs/>
          <w:sz w:val="20"/>
          <w:szCs w:val="20"/>
        </w:rPr>
        <w:t>hat</w:t>
      </w:r>
      <w:r w:rsidRPr="006C6C8B">
        <w:rPr>
          <w:rFonts w:ascii="Calibri Light" w:hAnsi="Calibri Light" w:cs="Calibri Light"/>
          <w:bCs/>
          <w:sz w:val="20"/>
          <w:szCs w:val="20"/>
        </w:rPr>
        <w:t xml:space="preserve">. A felmondást </w:t>
      </w:r>
      <w:r w:rsidR="00477FBC" w:rsidRPr="006C6C8B">
        <w:rPr>
          <w:rFonts w:ascii="Calibri Light" w:hAnsi="Calibri Light" w:cs="Calibri Light"/>
          <w:bCs/>
          <w:sz w:val="20"/>
          <w:szCs w:val="20"/>
        </w:rPr>
        <w:t xml:space="preserve">írásban kell közölni. </w:t>
      </w:r>
      <w:r w:rsidR="004B7CEE" w:rsidRPr="006C6C8B">
        <w:rPr>
          <w:rFonts w:ascii="Calibri Light" w:hAnsi="Calibri Light" w:cs="Calibri Light"/>
          <w:bCs/>
          <w:sz w:val="20"/>
          <w:szCs w:val="20"/>
        </w:rPr>
        <w:t>A</w:t>
      </w:r>
      <w:r w:rsidRPr="006C6C8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bCs/>
          <w:sz w:val="20"/>
          <w:szCs w:val="20"/>
        </w:rPr>
        <w:t>Közvetítő</w:t>
      </w:r>
      <w:r w:rsidRPr="006C6C8B">
        <w:rPr>
          <w:rFonts w:ascii="Calibri Light" w:hAnsi="Calibri Light" w:cs="Calibri Light"/>
          <w:bCs/>
          <w:sz w:val="20"/>
          <w:szCs w:val="20"/>
        </w:rPr>
        <w:t xml:space="preserve"> - a Megbízó ellenkező rendelkezése hiányában – a felmondási idő teljes tartama alatt köteles a megbízást ellátni. </w:t>
      </w:r>
      <w:r w:rsidR="00506DFE" w:rsidRPr="006C6C8B">
        <w:rPr>
          <w:rFonts w:ascii="Calibri Light" w:hAnsi="Calibri Light" w:cs="Calibri Light"/>
          <w:bCs/>
          <w:sz w:val="20"/>
          <w:szCs w:val="20"/>
        </w:rPr>
        <w:t>Felek e körben kifejezetten megállapodnak, hogy a szerződés első 60 napja alatt a Megbízó jogosult a szerződést azonnali hatállyal indoklás nélkül is felmondani.</w:t>
      </w:r>
    </w:p>
    <w:p w14:paraId="74471E7A" w14:textId="77777777" w:rsidR="009B10B3" w:rsidRPr="006C6C8B" w:rsidRDefault="009B10B3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Megilleti továbbá a feleket az azonnali hatályú, rendkívüli felmondás joga, amennyiben a</w:t>
      </w:r>
      <w:r w:rsidR="006B2F6C" w:rsidRPr="006C6C8B">
        <w:rPr>
          <w:rFonts w:ascii="Calibri Light" w:hAnsi="Calibri Light" w:cs="Calibri Light"/>
          <w:sz w:val="20"/>
          <w:szCs w:val="20"/>
        </w:rPr>
        <w:t xml:space="preserve"> másik fél a jelen szerződésben</w:t>
      </w:r>
      <w:r w:rsidRPr="006C6C8B">
        <w:rPr>
          <w:rFonts w:ascii="Calibri Light" w:hAnsi="Calibri Light" w:cs="Calibri Light"/>
          <w:sz w:val="20"/>
          <w:szCs w:val="20"/>
        </w:rPr>
        <w:t xml:space="preserve"> foglalt kötelezettségeit ismételten, vagy súlyosan megszegi. A rendkívüli felmondás nem érinti a szerződésszegésből eredő kár megtérítése iránti jogot. A rendkívüli felmondást a felmondásra jogosult fél a másik féllel a VI</w:t>
      </w:r>
      <w:r w:rsidR="0032016C" w:rsidRPr="006C6C8B">
        <w:rPr>
          <w:rFonts w:ascii="Calibri Light" w:hAnsi="Calibri Light" w:cs="Calibri Light"/>
          <w:sz w:val="20"/>
          <w:szCs w:val="20"/>
        </w:rPr>
        <w:t>I</w:t>
      </w:r>
      <w:r w:rsidRPr="006C6C8B">
        <w:rPr>
          <w:rFonts w:ascii="Calibri Light" w:hAnsi="Calibri Light" w:cs="Calibri Light"/>
          <w:sz w:val="20"/>
          <w:szCs w:val="20"/>
        </w:rPr>
        <w:t>.4. pontban foglalt módon kötelesek közlik.</w:t>
      </w:r>
    </w:p>
    <w:p w14:paraId="6769271A" w14:textId="79D4F941" w:rsidR="009B10B3" w:rsidRPr="006C6C8B" w:rsidRDefault="009B10B3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szerződés megszűnése esetén a felek kötelesek egymással </w:t>
      </w:r>
      <w:r w:rsidRPr="006C6C8B">
        <w:rPr>
          <w:rFonts w:ascii="Calibri Light" w:hAnsi="Calibri Light" w:cs="Calibri Light"/>
          <w:i/>
          <w:sz w:val="20"/>
          <w:szCs w:val="20"/>
        </w:rPr>
        <w:t>elszámolni</w:t>
      </w:r>
      <w:r w:rsidRPr="006C6C8B">
        <w:rPr>
          <w:rFonts w:ascii="Calibri Light" w:hAnsi="Calibri Light" w:cs="Calibri Light"/>
          <w:sz w:val="20"/>
          <w:szCs w:val="20"/>
        </w:rPr>
        <w:t>, azzal, hogy a még le nem járt</w:t>
      </w:r>
      <w:r w:rsidR="003C1EF3" w:rsidRPr="006C6C8B">
        <w:rPr>
          <w:rFonts w:ascii="Calibri Light" w:hAnsi="Calibri Light" w:cs="Calibri Light"/>
          <w:sz w:val="20"/>
          <w:szCs w:val="20"/>
        </w:rPr>
        <w:t xml:space="preserve"> fizetési kötelezetts</w:t>
      </w:r>
      <w:r w:rsidR="00220267" w:rsidRPr="006C6C8B">
        <w:rPr>
          <w:rFonts w:ascii="Calibri Light" w:hAnsi="Calibri Light" w:cs="Calibri Light"/>
          <w:sz w:val="20"/>
          <w:szCs w:val="20"/>
        </w:rPr>
        <w:t>égek a megszűnés napján esedékessé</w:t>
      </w:r>
      <w:r w:rsidR="003C1EF3" w:rsidRPr="006C6C8B">
        <w:rPr>
          <w:rFonts w:ascii="Calibri Light" w:hAnsi="Calibri Light" w:cs="Calibri Light"/>
          <w:sz w:val="20"/>
          <w:szCs w:val="20"/>
        </w:rPr>
        <w:t xml:space="preserve"> válnak. A jogviszony megszűnését követően a Megbízó </w:t>
      </w:r>
      <w:r w:rsidR="003C1EF3" w:rsidRPr="006C6C8B">
        <w:rPr>
          <w:rFonts w:ascii="Calibri Light" w:hAnsi="Calibri Light" w:cs="Calibri Light"/>
          <w:sz w:val="20"/>
          <w:szCs w:val="20"/>
        </w:rPr>
        <w:lastRenderedPageBreak/>
        <w:t xml:space="preserve">kizárólag abban az esetben vállal fizetési </w:t>
      </w:r>
      <w:r w:rsidR="004B7CEE" w:rsidRPr="006C6C8B">
        <w:rPr>
          <w:rFonts w:ascii="Calibri Light" w:hAnsi="Calibri Light" w:cs="Calibri Light"/>
          <w:sz w:val="20"/>
          <w:szCs w:val="20"/>
        </w:rPr>
        <w:t>kötelezettséget, amennyiben a</w:t>
      </w:r>
      <w:r w:rsidR="003C1EF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BF0D7A" w:rsidRPr="006C6C8B">
        <w:rPr>
          <w:rFonts w:ascii="Calibri Light" w:hAnsi="Calibri Light" w:cs="Calibri Light"/>
          <w:sz w:val="20"/>
          <w:szCs w:val="20"/>
        </w:rPr>
        <w:t xml:space="preserve"> jelen szerződés szerinti</w:t>
      </w:r>
      <w:r w:rsidR="003C1EF3" w:rsidRPr="006C6C8B">
        <w:rPr>
          <w:rFonts w:ascii="Calibri Light" w:hAnsi="Calibri Light" w:cs="Calibri Light"/>
          <w:sz w:val="20"/>
          <w:szCs w:val="20"/>
        </w:rPr>
        <w:t xml:space="preserve"> tevékenysége alapján, de már a sze</w:t>
      </w:r>
      <w:r w:rsidR="00BF0D7A" w:rsidRPr="006C6C8B">
        <w:rPr>
          <w:rFonts w:ascii="Calibri Light" w:hAnsi="Calibri Light" w:cs="Calibri Light"/>
          <w:sz w:val="20"/>
          <w:szCs w:val="20"/>
        </w:rPr>
        <w:t>rződés megszűnése után keletkezik</w:t>
      </w:r>
      <w:r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3C1EF3" w:rsidRPr="006C6C8B">
        <w:rPr>
          <w:rFonts w:ascii="Calibri Light" w:hAnsi="Calibri Light" w:cs="Calibri Light"/>
          <w:sz w:val="20"/>
          <w:szCs w:val="20"/>
        </w:rPr>
        <w:t>jut</w:t>
      </w:r>
      <w:r w:rsidR="00BF0D7A" w:rsidRPr="006C6C8B">
        <w:rPr>
          <w:rFonts w:ascii="Calibri Light" w:hAnsi="Calibri Light" w:cs="Calibri Light"/>
          <w:sz w:val="20"/>
          <w:szCs w:val="20"/>
        </w:rPr>
        <w:t>alékfizetési kötelezettség.</w:t>
      </w:r>
    </w:p>
    <w:p w14:paraId="480E0928" w14:textId="77777777" w:rsidR="009B10B3" w:rsidRPr="006C6C8B" w:rsidRDefault="004B7CEE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szerződés megszűnése esetén 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köteles a Megbízónak átadni minden, a jelen szerződéssel összefüggésben birtokába került dokumentumot, és tárgyi eszközt, számítástechnikai rendszer útján rögzített egyéb adatot.</w:t>
      </w:r>
    </w:p>
    <w:p w14:paraId="5D820EE8" w14:textId="77777777" w:rsidR="009B10B3" w:rsidRPr="006C6C8B" w:rsidRDefault="004B7CEE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tudomásul veszi, hogy a szerződés megszűnése esetén folyamatban lévő megbízásait köteles a Megbízóval által kijelölt másik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>nek átadás-átvételi eljárás keretében átadni.</w:t>
      </w:r>
    </w:p>
    <w:p w14:paraId="6182D024" w14:textId="0133A0CB" w:rsidR="00272F9E" w:rsidRPr="006C6C8B" w:rsidRDefault="00506DFE" w:rsidP="003963D1">
      <w:pPr>
        <w:numPr>
          <w:ilvl w:val="3"/>
          <w:numId w:val="12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Közvetítő tudomásul veszi, hogy esetleges szerződésszegés esetén kötbér fizetésére köteles. A kötbér összege szerződésszegésenként 1.000.000,- Ft. </w:t>
      </w:r>
      <w:r w:rsidR="004B7CEE" w:rsidRPr="006C6C8B">
        <w:rPr>
          <w:rFonts w:ascii="Calibri Light" w:hAnsi="Calibri Light" w:cs="Calibri Light"/>
          <w:sz w:val="20"/>
          <w:szCs w:val="20"/>
        </w:rPr>
        <w:t>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szerződésszeg</w:t>
      </w:r>
      <w:r w:rsidR="004B7CEE" w:rsidRPr="006C6C8B">
        <w:rPr>
          <w:rFonts w:ascii="Calibri Light" w:hAnsi="Calibri Light" w:cs="Calibri Light"/>
          <w:sz w:val="20"/>
          <w:szCs w:val="20"/>
        </w:rPr>
        <w:t>ése esetén a Megbízó jogosult a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9923BE" w:rsidRPr="006C6C8B">
        <w:rPr>
          <w:rFonts w:ascii="Calibri Light" w:hAnsi="Calibri Light" w:cs="Calibri Light"/>
          <w:sz w:val="20"/>
          <w:szCs w:val="20"/>
        </w:rPr>
        <w:t>Közvetítő</w:t>
      </w:r>
      <w:r w:rsidR="009B10B3" w:rsidRPr="006C6C8B">
        <w:rPr>
          <w:rFonts w:ascii="Calibri Light" w:hAnsi="Calibri Light" w:cs="Calibri Light"/>
          <w:sz w:val="20"/>
          <w:szCs w:val="20"/>
        </w:rPr>
        <w:t xml:space="preserve"> felé fennálló esetleges jutaléktartozásába </w:t>
      </w:r>
      <w:r w:rsidRPr="006C6C8B">
        <w:rPr>
          <w:rFonts w:ascii="Calibri Light" w:hAnsi="Calibri Light" w:cs="Calibri Light"/>
          <w:sz w:val="20"/>
          <w:szCs w:val="20"/>
        </w:rPr>
        <w:t xml:space="preserve">a </w:t>
      </w:r>
      <w:r w:rsidR="009B10B3" w:rsidRPr="006C6C8B">
        <w:rPr>
          <w:rFonts w:ascii="Calibri Light" w:hAnsi="Calibri Light" w:cs="Calibri Light"/>
          <w:sz w:val="20"/>
          <w:szCs w:val="20"/>
        </w:rPr>
        <w:t>kötbért beszámítani. A Megbízó kötbér jogosultsága nem érinti a kötbér összegét meghaladó esetleges kára megtérítése iránti érvényesíthetőségét.</w:t>
      </w:r>
    </w:p>
    <w:p w14:paraId="3593384D" w14:textId="55AF3462" w:rsidR="00506DFE" w:rsidRPr="006C6C8B" w:rsidRDefault="00506DFE" w:rsidP="0084655A">
      <w:pPr>
        <w:rPr>
          <w:rFonts w:ascii="Calibri Light" w:hAnsi="Calibri Light" w:cs="Calibri Light"/>
          <w:sz w:val="20"/>
          <w:szCs w:val="20"/>
        </w:rPr>
      </w:pPr>
    </w:p>
    <w:p w14:paraId="7277EA90" w14:textId="6BE3B48B" w:rsidR="009B10B3" w:rsidRPr="006C6C8B" w:rsidRDefault="00506DFE" w:rsidP="00506DFE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C6C8B">
        <w:rPr>
          <w:rFonts w:ascii="Calibri Light" w:hAnsi="Calibri Light" w:cs="Calibri Light"/>
          <w:b/>
          <w:sz w:val="20"/>
          <w:szCs w:val="20"/>
        </w:rPr>
        <w:t xml:space="preserve">X. </w:t>
      </w:r>
      <w:r w:rsidR="009B10B3" w:rsidRPr="006C6C8B">
        <w:rPr>
          <w:rFonts w:ascii="Calibri Light" w:hAnsi="Calibri Light" w:cs="Calibri Light"/>
          <w:b/>
          <w:sz w:val="20"/>
          <w:szCs w:val="20"/>
        </w:rPr>
        <w:t>VEGYES RENDELKEZÉSEK</w:t>
      </w:r>
    </w:p>
    <w:p w14:paraId="199218C8" w14:textId="77777777" w:rsidR="00506DFE" w:rsidRPr="006C6C8B" w:rsidRDefault="00506DFE" w:rsidP="00506DFE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D6E8F51" w14:textId="4F940B66" w:rsidR="009B10B3" w:rsidRPr="006C6C8B" w:rsidRDefault="009B10B3" w:rsidP="00506DFE">
      <w:pPr>
        <w:pStyle w:val="Listaszerbekezds"/>
        <w:numPr>
          <w:ilvl w:val="0"/>
          <w:numId w:val="13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jelen szerződést egyező akarattal írásban jog</w:t>
      </w:r>
      <w:r w:rsidR="0070147A" w:rsidRPr="006C6C8B">
        <w:rPr>
          <w:rFonts w:ascii="Calibri Light" w:hAnsi="Calibri Light" w:cs="Calibri Light"/>
          <w:sz w:val="20"/>
          <w:szCs w:val="20"/>
        </w:rPr>
        <w:t>osultak módosítani</w:t>
      </w:r>
      <w:r w:rsidR="00506DFE" w:rsidRPr="006C6C8B">
        <w:rPr>
          <w:rFonts w:ascii="Calibri Light" w:hAnsi="Calibri Light" w:cs="Calibri Light"/>
          <w:sz w:val="20"/>
          <w:szCs w:val="20"/>
        </w:rPr>
        <w:t xml:space="preserve"> kizárólag</w:t>
      </w:r>
      <w:r w:rsidR="0070147A" w:rsidRPr="006C6C8B">
        <w:rPr>
          <w:rFonts w:ascii="Calibri Light" w:hAnsi="Calibri Light" w:cs="Calibri Light"/>
          <w:sz w:val="20"/>
          <w:szCs w:val="20"/>
        </w:rPr>
        <w:t>.</w:t>
      </w:r>
    </w:p>
    <w:p w14:paraId="157D241E" w14:textId="033C80F3" w:rsidR="009B10B3" w:rsidRPr="006C6C8B" w:rsidRDefault="009B10B3" w:rsidP="00506DFE">
      <w:pPr>
        <w:pStyle w:val="Listaszerbekezds"/>
        <w:numPr>
          <w:ilvl w:val="0"/>
          <w:numId w:val="13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kötelesek az adataikban bekövetkezett változásokat a másik fél számára haladéktalanul bejelenteni.</w:t>
      </w:r>
    </w:p>
    <w:p w14:paraId="7CDF58F4" w14:textId="15C832EC" w:rsidR="009B10B3" w:rsidRPr="006C6C8B" w:rsidRDefault="009B10B3" w:rsidP="00506DFE">
      <w:pPr>
        <w:pStyle w:val="Listaszerbekezds"/>
        <w:numPr>
          <w:ilvl w:val="0"/>
          <w:numId w:val="13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jelen szerződésből származó jogok</w:t>
      </w:r>
      <w:r w:rsidR="00506DFE" w:rsidRPr="006C6C8B">
        <w:rPr>
          <w:rFonts w:ascii="Calibri Light" w:hAnsi="Calibri Light" w:cs="Calibri Light"/>
          <w:sz w:val="20"/>
          <w:szCs w:val="20"/>
        </w:rPr>
        <w:t>at</w:t>
      </w:r>
      <w:r w:rsidR="0070147A" w:rsidRPr="006C6C8B">
        <w:rPr>
          <w:rFonts w:ascii="Calibri Light" w:hAnsi="Calibri Light" w:cs="Calibri Light"/>
          <w:sz w:val="20"/>
          <w:szCs w:val="20"/>
        </w:rPr>
        <w:t>,</w:t>
      </w:r>
      <w:r w:rsidRPr="006C6C8B">
        <w:rPr>
          <w:rFonts w:ascii="Calibri Light" w:hAnsi="Calibri Light" w:cs="Calibri Light"/>
          <w:sz w:val="20"/>
          <w:szCs w:val="20"/>
        </w:rPr>
        <w:t xml:space="preserve"> illetve kötelezettség</w:t>
      </w:r>
      <w:r w:rsidR="0070147A" w:rsidRPr="006C6C8B">
        <w:rPr>
          <w:rFonts w:ascii="Calibri Light" w:hAnsi="Calibri Light" w:cs="Calibri Light"/>
          <w:sz w:val="20"/>
          <w:szCs w:val="20"/>
        </w:rPr>
        <w:t>ek</w:t>
      </w:r>
      <w:r w:rsidR="00506DFE" w:rsidRPr="006C6C8B">
        <w:rPr>
          <w:rFonts w:ascii="Calibri Light" w:hAnsi="Calibri Light" w:cs="Calibri Light"/>
          <w:sz w:val="20"/>
          <w:szCs w:val="20"/>
        </w:rPr>
        <w:t>et Közvetítő</w:t>
      </w:r>
      <w:r w:rsidR="0070147A" w:rsidRPr="006C6C8B">
        <w:rPr>
          <w:rFonts w:ascii="Calibri Light" w:hAnsi="Calibri Light" w:cs="Calibri Light"/>
          <w:sz w:val="20"/>
          <w:szCs w:val="20"/>
        </w:rPr>
        <w:t xml:space="preserve"> másra nem ruházhat</w:t>
      </w:r>
      <w:r w:rsidR="00506DFE" w:rsidRPr="006C6C8B">
        <w:rPr>
          <w:rFonts w:ascii="Calibri Light" w:hAnsi="Calibri Light" w:cs="Calibri Light"/>
          <w:sz w:val="20"/>
          <w:szCs w:val="20"/>
        </w:rPr>
        <w:t>ja át</w:t>
      </w:r>
      <w:r w:rsidR="0070147A" w:rsidRPr="006C6C8B">
        <w:rPr>
          <w:rFonts w:ascii="Calibri Light" w:hAnsi="Calibri Light" w:cs="Calibri Light"/>
          <w:sz w:val="20"/>
          <w:szCs w:val="20"/>
        </w:rPr>
        <w:t>.</w:t>
      </w:r>
    </w:p>
    <w:p w14:paraId="1F64827A" w14:textId="743EA71E" w:rsidR="009B10B3" w:rsidRPr="006C6C8B" w:rsidRDefault="0070147A" w:rsidP="00506DFE">
      <w:pPr>
        <w:pStyle w:val="Listaszerbekezds"/>
        <w:numPr>
          <w:ilvl w:val="0"/>
          <w:numId w:val="13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fentiekben nem szabályozott kérdésekre vonatkozó </w:t>
      </w:r>
      <w:r w:rsidR="009B10B3" w:rsidRPr="006C6C8B">
        <w:rPr>
          <w:rFonts w:ascii="Calibri Light" w:hAnsi="Calibri Light" w:cs="Calibri Light"/>
          <w:sz w:val="20"/>
          <w:szCs w:val="20"/>
        </w:rPr>
        <w:t>jogszabályok: 2013. évi V. tv. (Ptk.), 1993. évi LXXVIII. Tv. (</w:t>
      </w:r>
      <w:proofErr w:type="spellStart"/>
      <w:r w:rsidR="009B10B3" w:rsidRPr="006C6C8B">
        <w:rPr>
          <w:rFonts w:ascii="Calibri Light" w:hAnsi="Calibri Light" w:cs="Calibri Light"/>
          <w:sz w:val="20"/>
          <w:szCs w:val="20"/>
        </w:rPr>
        <w:t>Ltv</w:t>
      </w:r>
      <w:proofErr w:type="spellEnd"/>
      <w:r w:rsidR="009B10B3" w:rsidRPr="006C6C8B">
        <w:rPr>
          <w:rFonts w:ascii="Calibri Light" w:hAnsi="Calibri Light" w:cs="Calibri Light"/>
          <w:sz w:val="20"/>
          <w:szCs w:val="20"/>
        </w:rPr>
        <w:t>.), a 23/2013. (VI.28.) NGM rendelet, valamint az egyéb vonatkozó hatályos jogszabályok.</w:t>
      </w:r>
    </w:p>
    <w:p w14:paraId="6DEE4348" w14:textId="44B18680" w:rsidR="00252DB6" w:rsidRPr="006C6C8B" w:rsidRDefault="009B10B3" w:rsidP="00506DFE">
      <w:pPr>
        <w:pStyle w:val="Listaszerbekezds"/>
        <w:numPr>
          <w:ilvl w:val="0"/>
          <w:numId w:val="13"/>
        </w:numPr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A Felek kijelentik, hogy vitás kérdéseiket elsősorban békés úton, esetlegesen mediátor közreműködésével igyekeznek rendezni.</w:t>
      </w:r>
    </w:p>
    <w:p w14:paraId="4B65907F" w14:textId="77777777" w:rsidR="00506DFE" w:rsidRPr="006C6C8B" w:rsidRDefault="00506DFE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5D8D3E6D" w14:textId="750678A9" w:rsidR="00443CFB" w:rsidRPr="006C6C8B" w:rsidRDefault="009B10B3" w:rsidP="00506DFE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A felek </w:t>
      </w:r>
      <w:r w:rsidR="00220267" w:rsidRPr="006C6C8B">
        <w:rPr>
          <w:rFonts w:ascii="Calibri Light" w:hAnsi="Calibri Light" w:cs="Calibri Light"/>
          <w:sz w:val="20"/>
          <w:szCs w:val="20"/>
        </w:rPr>
        <w:t>jelen szerződést</w:t>
      </w:r>
      <w:r w:rsidRPr="006C6C8B">
        <w:rPr>
          <w:rFonts w:ascii="Calibri Light" w:hAnsi="Calibri Light" w:cs="Calibri Light"/>
          <w:sz w:val="20"/>
          <w:szCs w:val="20"/>
        </w:rPr>
        <w:t xml:space="preserve"> elolvasását követően, tartalmát ismerve és elfogadva - mint akaratukkal mindenben megegyezőt, jóváhagyólag írják alá.</w:t>
      </w:r>
    </w:p>
    <w:p w14:paraId="144FF4E4" w14:textId="77777777" w:rsidR="00220267" w:rsidRPr="006C6C8B" w:rsidRDefault="00220267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55475299" w14:textId="77777777" w:rsidR="00220267" w:rsidRPr="006C6C8B" w:rsidRDefault="00220267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2E5DAB31" w14:textId="77777777" w:rsidR="009B525A" w:rsidRPr="006C6C8B" w:rsidRDefault="009B525A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5A728E4B" w14:textId="2CE5DFC8" w:rsidR="00220267" w:rsidRPr="006C6C8B" w:rsidRDefault="00220267" w:rsidP="00506DFE">
      <w:pPr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 xml:space="preserve">Jelen szerződés </w:t>
      </w:r>
      <w:r w:rsidR="00D00073" w:rsidRPr="006C6C8B">
        <w:rPr>
          <w:rFonts w:ascii="Calibri Light" w:hAnsi="Calibri Light" w:cs="Calibri Light"/>
          <w:sz w:val="20"/>
          <w:szCs w:val="20"/>
        </w:rPr>
        <w:t>2</w:t>
      </w:r>
      <w:r w:rsidRPr="006C6C8B">
        <w:rPr>
          <w:rFonts w:ascii="Calibri Light" w:hAnsi="Calibri Light" w:cs="Calibri Light"/>
          <w:sz w:val="20"/>
          <w:szCs w:val="20"/>
        </w:rPr>
        <w:t xml:space="preserve"> (</w:t>
      </w:r>
      <w:r w:rsidR="00D00073" w:rsidRPr="006C6C8B">
        <w:rPr>
          <w:rFonts w:ascii="Calibri Light" w:hAnsi="Calibri Light" w:cs="Calibri Light"/>
          <w:sz w:val="20"/>
          <w:szCs w:val="20"/>
        </w:rPr>
        <w:t>kettő</w:t>
      </w:r>
      <w:r w:rsidRPr="006C6C8B">
        <w:rPr>
          <w:rFonts w:ascii="Calibri Light" w:hAnsi="Calibri Light" w:cs="Calibri Light"/>
          <w:sz w:val="20"/>
          <w:szCs w:val="20"/>
        </w:rPr>
        <w:t>) példányban készült</w:t>
      </w:r>
      <w:r w:rsidR="0084655A" w:rsidRPr="006C6C8B">
        <w:rPr>
          <w:rFonts w:ascii="Calibri Light" w:hAnsi="Calibri Light" w:cs="Calibri Light"/>
          <w:sz w:val="20"/>
          <w:szCs w:val="20"/>
        </w:rPr>
        <w:t>.</w:t>
      </w:r>
    </w:p>
    <w:p w14:paraId="0FFF765C" w14:textId="77777777" w:rsidR="00506DFE" w:rsidRPr="006C6C8B" w:rsidRDefault="00506DFE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5A7D366A" w14:textId="77777777" w:rsidR="009B525A" w:rsidRPr="006C6C8B" w:rsidRDefault="009B525A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2D2A929D" w14:textId="77777777" w:rsidR="00220267" w:rsidRPr="006C6C8B" w:rsidRDefault="00220267" w:rsidP="00506DFE">
      <w:pPr>
        <w:jc w:val="both"/>
        <w:rPr>
          <w:rFonts w:ascii="Calibri Light" w:hAnsi="Calibri Light" w:cs="Calibri Light"/>
          <w:sz w:val="20"/>
          <w:szCs w:val="20"/>
        </w:rPr>
      </w:pPr>
    </w:p>
    <w:p w14:paraId="0EA0D3B6" w14:textId="74ADE94E" w:rsidR="00272F9E" w:rsidRPr="006C6C8B" w:rsidRDefault="009B10B3" w:rsidP="006C6C8B">
      <w:pPr>
        <w:tabs>
          <w:tab w:val="left" w:leader="dot" w:pos="3969"/>
        </w:tabs>
        <w:jc w:val="both"/>
        <w:rPr>
          <w:rFonts w:ascii="Calibri Light" w:hAnsi="Calibri Light" w:cs="Calibri Light"/>
          <w:sz w:val="20"/>
          <w:szCs w:val="20"/>
        </w:rPr>
      </w:pPr>
      <w:r w:rsidRPr="006C6C8B">
        <w:rPr>
          <w:rFonts w:ascii="Calibri Light" w:hAnsi="Calibri Light" w:cs="Calibri Light"/>
          <w:sz w:val="20"/>
          <w:szCs w:val="20"/>
        </w:rPr>
        <w:t>Kelt:</w:t>
      </w:r>
      <w:r w:rsidR="00F77108" w:rsidRPr="006C6C8B">
        <w:rPr>
          <w:rFonts w:ascii="Calibri Light" w:hAnsi="Calibri Light" w:cs="Calibri Light"/>
          <w:sz w:val="20"/>
          <w:szCs w:val="20"/>
        </w:rPr>
        <w:t xml:space="preserve"> </w:t>
      </w:r>
      <w:r w:rsidR="006C6C8B">
        <w:rPr>
          <w:rFonts w:ascii="Calibri Light" w:hAnsi="Calibri Light" w:cs="Calibri Light"/>
          <w:sz w:val="20"/>
          <w:szCs w:val="20"/>
        </w:rPr>
        <w:tab/>
      </w:r>
    </w:p>
    <w:p w14:paraId="7A6B2866" w14:textId="77777777" w:rsidR="00220267" w:rsidRDefault="00220267" w:rsidP="00CE78DD">
      <w:pPr>
        <w:jc w:val="both"/>
        <w:rPr>
          <w:rFonts w:ascii="Arial" w:hAnsi="Arial" w:cs="Arial"/>
          <w:sz w:val="22"/>
          <w:szCs w:val="22"/>
        </w:rPr>
      </w:pPr>
    </w:p>
    <w:p w14:paraId="7BF9BF92" w14:textId="77777777" w:rsidR="00220267" w:rsidRDefault="00220267" w:rsidP="00CE78DD">
      <w:pPr>
        <w:jc w:val="both"/>
        <w:rPr>
          <w:rFonts w:ascii="Arial" w:hAnsi="Arial" w:cs="Arial"/>
          <w:sz w:val="22"/>
          <w:szCs w:val="22"/>
        </w:rPr>
      </w:pPr>
    </w:p>
    <w:p w14:paraId="3737413F" w14:textId="77777777" w:rsidR="00220267" w:rsidRPr="00CE78DD" w:rsidRDefault="00220267" w:rsidP="00CE78DD">
      <w:pPr>
        <w:jc w:val="both"/>
        <w:rPr>
          <w:rFonts w:ascii="Arial" w:hAnsi="Arial" w:cs="Arial"/>
          <w:sz w:val="22"/>
          <w:szCs w:val="22"/>
        </w:rPr>
      </w:pPr>
    </w:p>
    <w:p w14:paraId="01E2365A" w14:textId="77777777" w:rsidR="009B10B3" w:rsidRPr="00CE78DD" w:rsidRDefault="009B10B3" w:rsidP="00CE78DD">
      <w:pPr>
        <w:jc w:val="both"/>
        <w:rPr>
          <w:rFonts w:ascii="Arial" w:hAnsi="Arial" w:cs="Arial"/>
          <w:sz w:val="22"/>
          <w:szCs w:val="22"/>
        </w:rPr>
      </w:pPr>
    </w:p>
    <w:sectPr w:rsidR="009B10B3" w:rsidRPr="00CE78DD" w:rsidSect="00A0477D">
      <w:headerReference w:type="default" r:id="rId10"/>
      <w:footerReference w:type="default" r:id="rId11"/>
      <w:pgSz w:w="11906" w:h="16838"/>
      <w:pgMar w:top="83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20EA" w14:textId="77777777" w:rsidR="00F371F5" w:rsidRDefault="00F371F5" w:rsidP="007A7048">
      <w:r>
        <w:separator/>
      </w:r>
    </w:p>
  </w:endnote>
  <w:endnote w:type="continuationSeparator" w:id="0">
    <w:p w14:paraId="01763508" w14:textId="77777777" w:rsidR="00F371F5" w:rsidRDefault="00F371F5" w:rsidP="007A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5AEA" w14:textId="77777777" w:rsidR="00CE78DD" w:rsidRDefault="00CE78DD"/>
  <w:tbl>
    <w:tblPr>
      <w:tblW w:w="0" w:type="auto"/>
      <w:tblLook w:val="00A0" w:firstRow="1" w:lastRow="0" w:firstColumn="1" w:lastColumn="0" w:noHBand="0" w:noVBand="0"/>
    </w:tblPr>
    <w:tblGrid>
      <w:gridCol w:w="4532"/>
      <w:gridCol w:w="4540"/>
    </w:tblGrid>
    <w:tr w:rsidR="009B10B3" w:rsidRPr="00CE78DD" w14:paraId="454B9A5C" w14:textId="77777777" w:rsidTr="00CE78DD">
      <w:tc>
        <w:tcPr>
          <w:tcW w:w="4532" w:type="dxa"/>
        </w:tcPr>
        <w:p w14:paraId="25AF6622" w14:textId="77777777" w:rsidR="009B10B3" w:rsidRPr="00CE78DD" w:rsidRDefault="009B10B3" w:rsidP="006C6C8B">
          <w:pPr>
            <w:pStyle w:val="llb"/>
            <w:spacing w:after="60"/>
            <w:jc w:val="center"/>
            <w:rPr>
              <w:rFonts w:ascii="Arial" w:hAnsi="Arial" w:cs="Arial"/>
              <w:sz w:val="16"/>
              <w:szCs w:val="16"/>
            </w:rPr>
          </w:pPr>
          <w:r w:rsidRPr="00CE78DD">
            <w:rPr>
              <w:rFonts w:ascii="Arial" w:hAnsi="Arial" w:cs="Arial"/>
              <w:sz w:val="16"/>
              <w:szCs w:val="16"/>
            </w:rPr>
            <w:t>______________________</w:t>
          </w:r>
        </w:p>
      </w:tc>
      <w:tc>
        <w:tcPr>
          <w:tcW w:w="4540" w:type="dxa"/>
        </w:tcPr>
        <w:p w14:paraId="54EDE3DE" w14:textId="77777777" w:rsidR="009B10B3" w:rsidRPr="00CE78DD" w:rsidRDefault="009B10B3" w:rsidP="006C6C8B">
          <w:pPr>
            <w:pStyle w:val="llb"/>
            <w:spacing w:after="60"/>
            <w:jc w:val="center"/>
            <w:rPr>
              <w:rFonts w:ascii="Arial" w:hAnsi="Arial" w:cs="Arial"/>
              <w:sz w:val="16"/>
              <w:szCs w:val="16"/>
            </w:rPr>
          </w:pPr>
          <w:r w:rsidRPr="00CE78DD">
            <w:rPr>
              <w:rFonts w:ascii="Arial" w:hAnsi="Arial" w:cs="Arial"/>
              <w:sz w:val="16"/>
              <w:szCs w:val="16"/>
            </w:rPr>
            <w:t>_________________________</w:t>
          </w:r>
        </w:p>
      </w:tc>
    </w:tr>
    <w:tr w:rsidR="009B10B3" w:rsidRPr="00CE78DD" w14:paraId="41C330CA" w14:textId="77777777" w:rsidTr="00CE78DD">
      <w:trPr>
        <w:trHeight w:val="70"/>
      </w:trPr>
      <w:tc>
        <w:tcPr>
          <w:tcW w:w="4532" w:type="dxa"/>
        </w:tcPr>
        <w:p w14:paraId="09084E17" w14:textId="77777777" w:rsidR="009B10B3" w:rsidRDefault="009B10B3" w:rsidP="006C6C8B">
          <w:pPr>
            <w:pStyle w:val="llb"/>
            <w:spacing w:after="6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CE78DD">
            <w:rPr>
              <w:rFonts w:ascii="Arial" w:hAnsi="Arial" w:cs="Arial"/>
              <w:b/>
              <w:sz w:val="16"/>
              <w:szCs w:val="16"/>
            </w:rPr>
            <w:t>Megbízó</w:t>
          </w:r>
        </w:p>
        <w:p w14:paraId="04AE17EA" w14:textId="6608D491" w:rsidR="00CE78DD" w:rsidRPr="00CE78DD" w:rsidRDefault="006C6C8B" w:rsidP="006C6C8B">
          <w:pPr>
            <w:pStyle w:val="llb"/>
            <w:spacing w:after="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…………………………………………………</w:t>
          </w:r>
        </w:p>
      </w:tc>
      <w:tc>
        <w:tcPr>
          <w:tcW w:w="4540" w:type="dxa"/>
        </w:tcPr>
        <w:p w14:paraId="25D82C39" w14:textId="28997561" w:rsidR="009B10B3" w:rsidRPr="00CE78DD" w:rsidRDefault="006C6C8B" w:rsidP="006C6C8B">
          <w:pPr>
            <w:pStyle w:val="llb"/>
            <w:spacing w:after="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…………………………………………………….</w:t>
          </w:r>
        </w:p>
        <w:p w14:paraId="71255F3A" w14:textId="77777777" w:rsidR="009B10B3" w:rsidRPr="00CE78DD" w:rsidRDefault="009923BE" w:rsidP="006C6C8B">
          <w:pPr>
            <w:pStyle w:val="llb"/>
            <w:spacing w:after="60"/>
            <w:jc w:val="center"/>
            <w:rPr>
              <w:rFonts w:ascii="Arial" w:hAnsi="Arial" w:cs="Arial"/>
              <w:sz w:val="16"/>
              <w:szCs w:val="16"/>
            </w:rPr>
          </w:pPr>
          <w:r w:rsidRPr="00CE78DD">
            <w:rPr>
              <w:rFonts w:ascii="Arial" w:hAnsi="Arial" w:cs="Arial"/>
              <w:sz w:val="16"/>
              <w:szCs w:val="16"/>
            </w:rPr>
            <w:t>Közvetítő</w:t>
          </w:r>
        </w:p>
      </w:tc>
    </w:tr>
  </w:tbl>
  <w:p w14:paraId="78338939" w14:textId="77777777" w:rsidR="009B10B3" w:rsidRPr="00CE78DD" w:rsidRDefault="009B10B3">
    <w:pPr>
      <w:pStyle w:val="llb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4E27" w14:textId="77777777" w:rsidR="00F371F5" w:rsidRDefault="00F371F5" w:rsidP="007A7048">
      <w:r>
        <w:separator/>
      </w:r>
    </w:p>
  </w:footnote>
  <w:footnote w:type="continuationSeparator" w:id="0">
    <w:p w14:paraId="0C7B3B2B" w14:textId="77777777" w:rsidR="00F371F5" w:rsidRDefault="00F371F5" w:rsidP="007A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4E34" w14:textId="10600286" w:rsidR="009B10B3" w:rsidRPr="00CE78DD" w:rsidRDefault="009B10B3">
    <w:pPr>
      <w:pStyle w:val="lfej"/>
      <w:rPr>
        <w:rFonts w:ascii="Arial" w:hAnsi="Arial" w:cs="Arial"/>
      </w:rPr>
    </w:pPr>
    <w:r w:rsidRPr="00CE78DD">
      <w:rPr>
        <w:rFonts w:ascii="Arial" w:hAnsi="Arial" w:cs="Arial"/>
      </w:rPr>
      <w:tab/>
    </w:r>
    <w:r w:rsidRPr="00CE78DD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3A4E"/>
    <w:multiLevelType w:val="hybridMultilevel"/>
    <w:tmpl w:val="D95E8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5037" w:hanging="360"/>
      </w:pPr>
    </w:lvl>
    <w:lvl w:ilvl="4" w:tplc="040E0019">
      <w:start w:val="1"/>
      <w:numFmt w:val="lowerLetter"/>
      <w:lvlText w:val="%5."/>
      <w:lvlJc w:val="left"/>
      <w:pPr>
        <w:ind w:left="4046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7747"/>
    <w:multiLevelType w:val="hybridMultilevel"/>
    <w:tmpl w:val="EB641368"/>
    <w:lvl w:ilvl="0" w:tplc="1F9873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06E9"/>
    <w:multiLevelType w:val="hybridMultilevel"/>
    <w:tmpl w:val="083A14E6"/>
    <w:lvl w:ilvl="0" w:tplc="DFF08C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FA0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B16B70"/>
    <w:multiLevelType w:val="hybridMultilevel"/>
    <w:tmpl w:val="BE1EF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A102C"/>
    <w:multiLevelType w:val="multilevel"/>
    <w:tmpl w:val="2230CF1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BB3D95"/>
    <w:multiLevelType w:val="hybridMultilevel"/>
    <w:tmpl w:val="3034C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10964"/>
    <w:multiLevelType w:val="multilevel"/>
    <w:tmpl w:val="E7E838DC"/>
    <w:lvl w:ilvl="0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3762A4"/>
    <w:multiLevelType w:val="hybridMultilevel"/>
    <w:tmpl w:val="DD22E320"/>
    <w:lvl w:ilvl="0" w:tplc="FFFFFFFF">
      <w:start w:val="1"/>
      <w:numFmt w:val="bullet"/>
      <w:pStyle w:val="Szerzpontcmso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ED63BC"/>
    <w:multiLevelType w:val="multilevel"/>
    <w:tmpl w:val="F2C88B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A83ACF"/>
    <w:multiLevelType w:val="hybridMultilevel"/>
    <w:tmpl w:val="19F65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344EE"/>
    <w:multiLevelType w:val="hybridMultilevel"/>
    <w:tmpl w:val="DA801CD8"/>
    <w:lvl w:ilvl="0" w:tplc="201EA2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DEE4C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C517C"/>
    <w:multiLevelType w:val="multilevel"/>
    <w:tmpl w:val="B7387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FD38C6"/>
    <w:multiLevelType w:val="multilevel"/>
    <w:tmpl w:val="A05C80E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4"/>
    <w:rsid w:val="00011D5B"/>
    <w:rsid w:val="000125D6"/>
    <w:rsid w:val="0001626A"/>
    <w:rsid w:val="00016B59"/>
    <w:rsid w:val="00016EC2"/>
    <w:rsid w:val="000268B3"/>
    <w:rsid w:val="00026C6C"/>
    <w:rsid w:val="00030D25"/>
    <w:rsid w:val="000504D1"/>
    <w:rsid w:val="00052A7A"/>
    <w:rsid w:val="00057986"/>
    <w:rsid w:val="0007142D"/>
    <w:rsid w:val="00075458"/>
    <w:rsid w:val="000A55DA"/>
    <w:rsid w:val="000A76D7"/>
    <w:rsid w:val="000B228C"/>
    <w:rsid w:val="000B6C63"/>
    <w:rsid w:val="000D56B0"/>
    <w:rsid w:val="00107119"/>
    <w:rsid w:val="0011324D"/>
    <w:rsid w:val="001153A3"/>
    <w:rsid w:val="00121C9E"/>
    <w:rsid w:val="00124FAA"/>
    <w:rsid w:val="001277F4"/>
    <w:rsid w:val="00132562"/>
    <w:rsid w:val="00141009"/>
    <w:rsid w:val="001420F2"/>
    <w:rsid w:val="00143201"/>
    <w:rsid w:val="0014535D"/>
    <w:rsid w:val="00151ADB"/>
    <w:rsid w:val="001542D4"/>
    <w:rsid w:val="00157C69"/>
    <w:rsid w:val="00171146"/>
    <w:rsid w:val="00173F6B"/>
    <w:rsid w:val="00181658"/>
    <w:rsid w:val="00185F78"/>
    <w:rsid w:val="001937E0"/>
    <w:rsid w:val="00195B41"/>
    <w:rsid w:val="001964FE"/>
    <w:rsid w:val="001B0274"/>
    <w:rsid w:val="001C1442"/>
    <w:rsid w:val="001D1FDD"/>
    <w:rsid w:val="001D20DB"/>
    <w:rsid w:val="001E0890"/>
    <w:rsid w:val="001E1A1E"/>
    <w:rsid w:val="001F0CAF"/>
    <w:rsid w:val="001F119E"/>
    <w:rsid w:val="001F5B44"/>
    <w:rsid w:val="00220267"/>
    <w:rsid w:val="002255AA"/>
    <w:rsid w:val="00252DB6"/>
    <w:rsid w:val="002622CA"/>
    <w:rsid w:val="00271FF9"/>
    <w:rsid w:val="00272DD8"/>
    <w:rsid w:val="00272F9E"/>
    <w:rsid w:val="00273A75"/>
    <w:rsid w:val="00276C4D"/>
    <w:rsid w:val="0028109D"/>
    <w:rsid w:val="002844B3"/>
    <w:rsid w:val="002A0D8B"/>
    <w:rsid w:val="002A54F5"/>
    <w:rsid w:val="002C30A7"/>
    <w:rsid w:val="002C5E6F"/>
    <w:rsid w:val="002D0EEE"/>
    <w:rsid w:val="002E3ACB"/>
    <w:rsid w:val="002E5292"/>
    <w:rsid w:val="0031068A"/>
    <w:rsid w:val="0032016C"/>
    <w:rsid w:val="00321D38"/>
    <w:rsid w:val="00331531"/>
    <w:rsid w:val="00354A1A"/>
    <w:rsid w:val="003871E5"/>
    <w:rsid w:val="0039374B"/>
    <w:rsid w:val="00394AF1"/>
    <w:rsid w:val="003963D1"/>
    <w:rsid w:val="003B2E72"/>
    <w:rsid w:val="003B3EC0"/>
    <w:rsid w:val="003B780B"/>
    <w:rsid w:val="003C1EF3"/>
    <w:rsid w:val="003C692C"/>
    <w:rsid w:val="003C7112"/>
    <w:rsid w:val="003D5512"/>
    <w:rsid w:val="003D7013"/>
    <w:rsid w:val="003F36AA"/>
    <w:rsid w:val="00406AA8"/>
    <w:rsid w:val="00417664"/>
    <w:rsid w:val="004211E3"/>
    <w:rsid w:val="00422F9C"/>
    <w:rsid w:val="00440E03"/>
    <w:rsid w:val="0044278E"/>
    <w:rsid w:val="00443366"/>
    <w:rsid w:val="00443CFB"/>
    <w:rsid w:val="00452373"/>
    <w:rsid w:val="00464494"/>
    <w:rsid w:val="00474B7A"/>
    <w:rsid w:val="00477FBC"/>
    <w:rsid w:val="00480E4C"/>
    <w:rsid w:val="004A3703"/>
    <w:rsid w:val="004A67F7"/>
    <w:rsid w:val="004B0754"/>
    <w:rsid w:val="004B7CEE"/>
    <w:rsid w:val="004B7DEC"/>
    <w:rsid w:val="004C0037"/>
    <w:rsid w:val="004C7B0A"/>
    <w:rsid w:val="004D1E18"/>
    <w:rsid w:val="004D1F05"/>
    <w:rsid w:val="004E41BA"/>
    <w:rsid w:val="004F76CB"/>
    <w:rsid w:val="00501EF5"/>
    <w:rsid w:val="00506DFE"/>
    <w:rsid w:val="005171BF"/>
    <w:rsid w:val="00517624"/>
    <w:rsid w:val="0053451B"/>
    <w:rsid w:val="0054026A"/>
    <w:rsid w:val="00544241"/>
    <w:rsid w:val="005514F9"/>
    <w:rsid w:val="00553849"/>
    <w:rsid w:val="005556C7"/>
    <w:rsid w:val="00571503"/>
    <w:rsid w:val="005729F9"/>
    <w:rsid w:val="00581E76"/>
    <w:rsid w:val="0058398C"/>
    <w:rsid w:val="00584C98"/>
    <w:rsid w:val="005A208C"/>
    <w:rsid w:val="005A3C96"/>
    <w:rsid w:val="005B40B4"/>
    <w:rsid w:val="005C0B03"/>
    <w:rsid w:val="005C137A"/>
    <w:rsid w:val="005E284F"/>
    <w:rsid w:val="005E51BC"/>
    <w:rsid w:val="005F5574"/>
    <w:rsid w:val="00600974"/>
    <w:rsid w:val="00601177"/>
    <w:rsid w:val="006014DC"/>
    <w:rsid w:val="006336FC"/>
    <w:rsid w:val="006516D9"/>
    <w:rsid w:val="00655B66"/>
    <w:rsid w:val="00661C90"/>
    <w:rsid w:val="0066235C"/>
    <w:rsid w:val="00670A09"/>
    <w:rsid w:val="0067391D"/>
    <w:rsid w:val="006808C7"/>
    <w:rsid w:val="006A070C"/>
    <w:rsid w:val="006B2F6C"/>
    <w:rsid w:val="006B533B"/>
    <w:rsid w:val="006C6C8B"/>
    <w:rsid w:val="006D03D7"/>
    <w:rsid w:val="006D0DE1"/>
    <w:rsid w:val="006D31AC"/>
    <w:rsid w:val="006D39F1"/>
    <w:rsid w:val="006E3E80"/>
    <w:rsid w:val="006E48F4"/>
    <w:rsid w:val="006F52D9"/>
    <w:rsid w:val="0070147A"/>
    <w:rsid w:val="00706E7B"/>
    <w:rsid w:val="007178E3"/>
    <w:rsid w:val="00735EFD"/>
    <w:rsid w:val="007409AB"/>
    <w:rsid w:val="00743BE1"/>
    <w:rsid w:val="00761902"/>
    <w:rsid w:val="007620F0"/>
    <w:rsid w:val="007644E1"/>
    <w:rsid w:val="00770DED"/>
    <w:rsid w:val="00775FE8"/>
    <w:rsid w:val="00780F89"/>
    <w:rsid w:val="0079010C"/>
    <w:rsid w:val="007A7048"/>
    <w:rsid w:val="007C2876"/>
    <w:rsid w:val="007C4D57"/>
    <w:rsid w:val="007D306F"/>
    <w:rsid w:val="007D5A37"/>
    <w:rsid w:val="007E686E"/>
    <w:rsid w:val="007E7BF9"/>
    <w:rsid w:val="00807869"/>
    <w:rsid w:val="00811645"/>
    <w:rsid w:val="00811D7D"/>
    <w:rsid w:val="00825EB3"/>
    <w:rsid w:val="00830ED4"/>
    <w:rsid w:val="00843270"/>
    <w:rsid w:val="0084655A"/>
    <w:rsid w:val="00852D08"/>
    <w:rsid w:val="0085573E"/>
    <w:rsid w:val="008561AE"/>
    <w:rsid w:val="00881AFF"/>
    <w:rsid w:val="00883858"/>
    <w:rsid w:val="008843CC"/>
    <w:rsid w:val="00892C8F"/>
    <w:rsid w:val="008957E9"/>
    <w:rsid w:val="008969F0"/>
    <w:rsid w:val="008A6EA9"/>
    <w:rsid w:val="008A72E0"/>
    <w:rsid w:val="008B67F8"/>
    <w:rsid w:val="008B6CB3"/>
    <w:rsid w:val="008C1DBF"/>
    <w:rsid w:val="008D18F3"/>
    <w:rsid w:val="00906996"/>
    <w:rsid w:val="00927382"/>
    <w:rsid w:val="00936160"/>
    <w:rsid w:val="0094045F"/>
    <w:rsid w:val="00942D4F"/>
    <w:rsid w:val="00953E32"/>
    <w:rsid w:val="0096709B"/>
    <w:rsid w:val="00973DDF"/>
    <w:rsid w:val="009923BE"/>
    <w:rsid w:val="00996984"/>
    <w:rsid w:val="00997C91"/>
    <w:rsid w:val="009A1059"/>
    <w:rsid w:val="009A4057"/>
    <w:rsid w:val="009A4099"/>
    <w:rsid w:val="009A7906"/>
    <w:rsid w:val="009B10B3"/>
    <w:rsid w:val="009B148C"/>
    <w:rsid w:val="009B26A9"/>
    <w:rsid w:val="009B525A"/>
    <w:rsid w:val="009C4EA6"/>
    <w:rsid w:val="009C519A"/>
    <w:rsid w:val="009C6317"/>
    <w:rsid w:val="009D10A5"/>
    <w:rsid w:val="009D2606"/>
    <w:rsid w:val="009E1177"/>
    <w:rsid w:val="009E5DC4"/>
    <w:rsid w:val="009F04FA"/>
    <w:rsid w:val="009F5E04"/>
    <w:rsid w:val="00A0477D"/>
    <w:rsid w:val="00A11349"/>
    <w:rsid w:val="00A113EB"/>
    <w:rsid w:val="00A21656"/>
    <w:rsid w:val="00A25331"/>
    <w:rsid w:val="00A26E06"/>
    <w:rsid w:val="00A27A89"/>
    <w:rsid w:val="00A37C65"/>
    <w:rsid w:val="00A37E24"/>
    <w:rsid w:val="00A4359A"/>
    <w:rsid w:val="00A472A9"/>
    <w:rsid w:val="00A5674E"/>
    <w:rsid w:val="00A6698B"/>
    <w:rsid w:val="00A73DCD"/>
    <w:rsid w:val="00A841E6"/>
    <w:rsid w:val="00A87A92"/>
    <w:rsid w:val="00A97BFC"/>
    <w:rsid w:val="00AA1E0F"/>
    <w:rsid w:val="00AA7BA7"/>
    <w:rsid w:val="00AC04FC"/>
    <w:rsid w:val="00AC52DB"/>
    <w:rsid w:val="00AC5424"/>
    <w:rsid w:val="00AE10CA"/>
    <w:rsid w:val="00AE4CC2"/>
    <w:rsid w:val="00AF633A"/>
    <w:rsid w:val="00B1661B"/>
    <w:rsid w:val="00B25618"/>
    <w:rsid w:val="00B30952"/>
    <w:rsid w:val="00B334C8"/>
    <w:rsid w:val="00B37C1D"/>
    <w:rsid w:val="00B4624D"/>
    <w:rsid w:val="00B669E9"/>
    <w:rsid w:val="00B81E37"/>
    <w:rsid w:val="00B85398"/>
    <w:rsid w:val="00BA030E"/>
    <w:rsid w:val="00BB0F53"/>
    <w:rsid w:val="00BB2342"/>
    <w:rsid w:val="00BB4212"/>
    <w:rsid w:val="00BB57DB"/>
    <w:rsid w:val="00BB6DBE"/>
    <w:rsid w:val="00BD26D7"/>
    <w:rsid w:val="00BD7B3D"/>
    <w:rsid w:val="00BE3662"/>
    <w:rsid w:val="00BF0A4F"/>
    <w:rsid w:val="00BF0D7A"/>
    <w:rsid w:val="00BF5705"/>
    <w:rsid w:val="00C06522"/>
    <w:rsid w:val="00C12F2C"/>
    <w:rsid w:val="00C14038"/>
    <w:rsid w:val="00C21937"/>
    <w:rsid w:val="00C30B00"/>
    <w:rsid w:val="00C5785D"/>
    <w:rsid w:val="00C72592"/>
    <w:rsid w:val="00C7704B"/>
    <w:rsid w:val="00C81A77"/>
    <w:rsid w:val="00C873BA"/>
    <w:rsid w:val="00C9254F"/>
    <w:rsid w:val="00C946BE"/>
    <w:rsid w:val="00C94C9E"/>
    <w:rsid w:val="00CA1B7E"/>
    <w:rsid w:val="00CC6C8D"/>
    <w:rsid w:val="00CD44F3"/>
    <w:rsid w:val="00CE4AFA"/>
    <w:rsid w:val="00CE5790"/>
    <w:rsid w:val="00CE78DD"/>
    <w:rsid w:val="00CE7B39"/>
    <w:rsid w:val="00CF1133"/>
    <w:rsid w:val="00D00073"/>
    <w:rsid w:val="00D33082"/>
    <w:rsid w:val="00D36B53"/>
    <w:rsid w:val="00D36FA0"/>
    <w:rsid w:val="00D41D09"/>
    <w:rsid w:val="00D45B64"/>
    <w:rsid w:val="00D55F8B"/>
    <w:rsid w:val="00D631F3"/>
    <w:rsid w:val="00D67446"/>
    <w:rsid w:val="00D75976"/>
    <w:rsid w:val="00D85E47"/>
    <w:rsid w:val="00DB3D8F"/>
    <w:rsid w:val="00DB641D"/>
    <w:rsid w:val="00DB722F"/>
    <w:rsid w:val="00DB7B16"/>
    <w:rsid w:val="00DD2342"/>
    <w:rsid w:val="00DF2BD5"/>
    <w:rsid w:val="00DF628A"/>
    <w:rsid w:val="00DF742C"/>
    <w:rsid w:val="00E00AC7"/>
    <w:rsid w:val="00E00E39"/>
    <w:rsid w:val="00E14AB6"/>
    <w:rsid w:val="00E25532"/>
    <w:rsid w:val="00E27A0A"/>
    <w:rsid w:val="00E41A7E"/>
    <w:rsid w:val="00E47389"/>
    <w:rsid w:val="00E5156C"/>
    <w:rsid w:val="00E51E0C"/>
    <w:rsid w:val="00E57B9A"/>
    <w:rsid w:val="00E601F4"/>
    <w:rsid w:val="00E71209"/>
    <w:rsid w:val="00E87072"/>
    <w:rsid w:val="00E9162A"/>
    <w:rsid w:val="00EA4358"/>
    <w:rsid w:val="00EB3AFF"/>
    <w:rsid w:val="00EC022A"/>
    <w:rsid w:val="00EC157F"/>
    <w:rsid w:val="00ED3BE8"/>
    <w:rsid w:val="00EF0780"/>
    <w:rsid w:val="00EF385D"/>
    <w:rsid w:val="00EF6F23"/>
    <w:rsid w:val="00F06847"/>
    <w:rsid w:val="00F11675"/>
    <w:rsid w:val="00F30A24"/>
    <w:rsid w:val="00F329CF"/>
    <w:rsid w:val="00F32B36"/>
    <w:rsid w:val="00F371F5"/>
    <w:rsid w:val="00F403E6"/>
    <w:rsid w:val="00F77108"/>
    <w:rsid w:val="00F8667C"/>
    <w:rsid w:val="00FA146C"/>
    <w:rsid w:val="00FA1D8F"/>
    <w:rsid w:val="00FA4FF5"/>
    <w:rsid w:val="00FA6A1A"/>
    <w:rsid w:val="00FB11F8"/>
    <w:rsid w:val="00FC13A8"/>
    <w:rsid w:val="00FC2844"/>
    <w:rsid w:val="00FE2858"/>
    <w:rsid w:val="00FE64E9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98C97B"/>
  <w15:docId w15:val="{68168F60-E18B-4147-83E2-6D9F332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EF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F628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DF628A"/>
    <w:rPr>
      <w:rFonts w:ascii="Calibri" w:hAnsi="Calibri" w:cs="Times New Roman"/>
      <w:sz w:val="22"/>
      <w:szCs w:val="22"/>
      <w:lang w:val="hu-HU" w:eastAsia="en-US" w:bidi="ar-SA"/>
    </w:rPr>
  </w:style>
  <w:style w:type="character" w:styleId="Jegyzethivatkozs">
    <w:name w:val="annotation reference"/>
    <w:basedOn w:val="Bekezdsalapbettpusa"/>
    <w:uiPriority w:val="99"/>
    <w:semiHidden/>
    <w:rsid w:val="00EB3AFF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EB3A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EB3A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EB3A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cs="Times New Roman"/>
      <w:sz w:val="2"/>
    </w:rPr>
  </w:style>
  <w:style w:type="character" w:styleId="Hiperhivatkozs">
    <w:name w:val="Hyperlink"/>
    <w:basedOn w:val="Bekezdsalapbettpusa"/>
    <w:uiPriority w:val="99"/>
    <w:rsid w:val="0014535D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7A70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A7048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A567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07119"/>
    <w:pPr>
      <w:ind w:left="720"/>
      <w:contextualSpacing/>
    </w:pPr>
  </w:style>
  <w:style w:type="paragraph" w:styleId="Szvegtrzs">
    <w:name w:val="Body Text"/>
    <w:basedOn w:val="Norml"/>
    <w:link w:val="SzvegtrzsChar"/>
    <w:rsid w:val="00AC5424"/>
    <w:pPr>
      <w:spacing w:after="120"/>
      <w:jc w:val="both"/>
    </w:pPr>
  </w:style>
  <w:style w:type="character" w:customStyle="1" w:styleId="SzvegtrzsChar">
    <w:name w:val="Szövegtörzs Char"/>
    <w:basedOn w:val="Bekezdsalapbettpusa"/>
    <w:link w:val="Szvegtrzs"/>
    <w:rsid w:val="00AC5424"/>
    <w:rPr>
      <w:sz w:val="24"/>
      <w:szCs w:val="24"/>
    </w:rPr>
  </w:style>
  <w:style w:type="paragraph" w:customStyle="1" w:styleId="Szerzpontcmsor">
    <w:name w:val="Szerzpontcímsor"/>
    <w:basedOn w:val="Norml"/>
    <w:rsid w:val="00D55F8B"/>
    <w:pPr>
      <w:numPr>
        <w:numId w:val="7"/>
      </w:numPr>
      <w:spacing w:before="160" w:after="160"/>
      <w:jc w:val="both"/>
    </w:pPr>
    <w:rPr>
      <w:b/>
      <w:sz w:val="22"/>
      <w:szCs w:val="2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3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@....................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.......@.....................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FEAB-63AE-4C90-A9E9-C5986CF7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3399</Words>
  <Characters>23460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INGATLANÜGYNÖKI SZERZŐDÉS</vt:lpstr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INGATLANÜGYNÖKI SZERZŐDÉS</dc:title>
  <dc:creator>vm</dc:creator>
  <cp:lastModifiedBy>Zoltán Hortobágyi</cp:lastModifiedBy>
  <cp:revision>5</cp:revision>
  <cp:lastPrinted>2016-12-08T13:05:00Z</cp:lastPrinted>
  <dcterms:created xsi:type="dcterms:W3CDTF">2020-10-26T20:47:00Z</dcterms:created>
  <dcterms:modified xsi:type="dcterms:W3CDTF">2021-04-29T09:00:00Z</dcterms:modified>
</cp:coreProperties>
</file>