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48830" w14:textId="77777777" w:rsidR="0018579B" w:rsidRPr="00DB20B3" w:rsidRDefault="00D6052B">
      <w:pPr>
        <w:pBdr>
          <w:top w:val="nil"/>
          <w:left w:val="nil"/>
          <w:bottom w:val="nil"/>
          <w:right w:val="nil"/>
          <w:between w:val="nil"/>
        </w:pBdr>
        <w:spacing w:after="0" w:line="240" w:lineRule="auto"/>
        <w:jc w:val="center"/>
        <w:rPr>
          <w:rFonts w:asciiTheme="majorHAnsi" w:eastAsia="Times New Roman" w:hAnsiTheme="majorHAnsi" w:cstheme="majorHAnsi"/>
          <w:b/>
          <w:color w:val="000000"/>
          <w:sz w:val="28"/>
          <w:szCs w:val="28"/>
        </w:rPr>
      </w:pPr>
      <w:r w:rsidRPr="00DB20B3">
        <w:rPr>
          <w:rFonts w:asciiTheme="majorHAnsi" w:eastAsia="Times New Roman" w:hAnsiTheme="majorHAnsi" w:cstheme="majorHAnsi"/>
          <w:b/>
          <w:color w:val="000000"/>
          <w:sz w:val="28"/>
          <w:szCs w:val="28"/>
        </w:rPr>
        <w:t>MEGÁLLAPODÁS</w:t>
      </w:r>
    </w:p>
    <w:p w14:paraId="3EF48831" w14:textId="77777777" w:rsidR="0018579B" w:rsidRPr="00DB20B3" w:rsidRDefault="0018579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p>
    <w:p w14:paraId="3EF48832" w14:textId="77777777" w:rsidR="0018579B" w:rsidRPr="00DB20B3" w:rsidRDefault="00D6052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amely létrejött egyrészről: </w:t>
      </w:r>
    </w:p>
    <w:p w14:paraId="3EF48833" w14:textId="77777777" w:rsidR="0018579B" w:rsidRPr="00DB20B3" w:rsidRDefault="0018579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p>
    <w:p w14:paraId="3EF48834" w14:textId="4A300155" w:rsidR="0018579B" w:rsidRPr="006E1BED" w:rsidRDefault="00D6052B" w:rsidP="00DB20B3">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sidRPr="006E1BED">
        <w:rPr>
          <w:rFonts w:asciiTheme="majorHAnsi" w:eastAsia="Times New Roman" w:hAnsiTheme="majorHAnsi" w:cstheme="majorHAnsi"/>
          <w:color w:val="000000"/>
          <w:sz w:val="20"/>
          <w:szCs w:val="20"/>
        </w:rPr>
        <w:t>Név</w:t>
      </w:r>
      <w:r w:rsidR="00DB20B3" w:rsidRPr="006E1BED">
        <w:rPr>
          <w:rFonts w:asciiTheme="majorHAnsi" w:eastAsia="Times New Roman" w:hAnsiTheme="majorHAnsi" w:cstheme="majorHAnsi"/>
          <w:color w:val="000000"/>
          <w:sz w:val="20"/>
          <w:szCs w:val="20"/>
        </w:rPr>
        <w:t xml:space="preserve">: </w:t>
      </w:r>
      <w:r w:rsidRPr="006E1BED">
        <w:rPr>
          <w:rFonts w:asciiTheme="majorHAnsi" w:eastAsia="Times New Roman" w:hAnsiTheme="majorHAnsi" w:cstheme="majorHAnsi"/>
          <w:color w:val="000000"/>
          <w:sz w:val="20"/>
          <w:szCs w:val="20"/>
        </w:rPr>
        <w:t xml:space="preserve"> </w:t>
      </w:r>
      <w:r w:rsidR="00DB20B3" w:rsidRPr="006E1BED">
        <w:rPr>
          <w:rFonts w:asciiTheme="majorHAnsi" w:eastAsia="Times New Roman" w:hAnsiTheme="majorHAnsi" w:cstheme="majorHAnsi"/>
          <w:color w:val="000000"/>
          <w:sz w:val="20"/>
          <w:szCs w:val="20"/>
        </w:rPr>
        <w:tab/>
      </w:r>
    </w:p>
    <w:p w14:paraId="3EF48835" w14:textId="3E89C956" w:rsidR="0018579B" w:rsidRPr="006E1BED" w:rsidRDefault="00BA6A84" w:rsidP="00DB20B3">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sidRPr="006E1BED">
        <w:rPr>
          <w:rFonts w:asciiTheme="majorHAnsi" w:eastAsia="Times New Roman" w:hAnsiTheme="majorHAnsi" w:cstheme="majorHAnsi"/>
          <w:color w:val="000000"/>
          <w:sz w:val="20"/>
          <w:szCs w:val="20"/>
        </w:rPr>
        <w:t>S</w:t>
      </w:r>
      <w:r w:rsidR="00D6052B" w:rsidRPr="006E1BED">
        <w:rPr>
          <w:rFonts w:asciiTheme="majorHAnsi" w:eastAsia="Times New Roman" w:hAnsiTheme="majorHAnsi" w:cstheme="majorHAnsi"/>
          <w:color w:val="000000"/>
          <w:sz w:val="20"/>
          <w:szCs w:val="20"/>
        </w:rPr>
        <w:t>zékhely</w:t>
      </w:r>
      <w:r w:rsidR="00DB20B3" w:rsidRPr="006E1BED">
        <w:rPr>
          <w:rFonts w:asciiTheme="majorHAnsi" w:eastAsia="Times New Roman" w:hAnsiTheme="majorHAnsi" w:cstheme="majorHAnsi"/>
          <w:color w:val="000000"/>
          <w:sz w:val="20"/>
          <w:szCs w:val="20"/>
        </w:rPr>
        <w:t xml:space="preserve">: </w:t>
      </w:r>
      <w:r w:rsidR="00DB20B3" w:rsidRPr="006E1BED">
        <w:rPr>
          <w:rFonts w:asciiTheme="majorHAnsi" w:eastAsia="Times New Roman" w:hAnsiTheme="majorHAnsi" w:cstheme="majorHAnsi"/>
          <w:color w:val="000000"/>
          <w:sz w:val="20"/>
          <w:szCs w:val="20"/>
        </w:rPr>
        <w:tab/>
      </w:r>
    </w:p>
    <w:p w14:paraId="3EF48836" w14:textId="16B6A881" w:rsidR="0018579B" w:rsidRPr="006E1BED" w:rsidRDefault="00BA6A84" w:rsidP="00DB20B3">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sidRPr="006E1BED">
        <w:rPr>
          <w:rFonts w:asciiTheme="majorHAnsi" w:eastAsia="Times New Roman" w:hAnsiTheme="majorHAnsi" w:cstheme="majorHAnsi"/>
          <w:color w:val="000000"/>
          <w:sz w:val="20"/>
          <w:szCs w:val="20"/>
        </w:rPr>
        <w:t>C</w:t>
      </w:r>
      <w:r w:rsidR="00D6052B" w:rsidRPr="006E1BED">
        <w:rPr>
          <w:rFonts w:asciiTheme="majorHAnsi" w:eastAsia="Times New Roman" w:hAnsiTheme="majorHAnsi" w:cstheme="majorHAnsi"/>
          <w:color w:val="000000"/>
          <w:sz w:val="20"/>
          <w:szCs w:val="20"/>
        </w:rPr>
        <w:t>égjegyzékszám</w:t>
      </w:r>
      <w:r w:rsidR="00DB20B3" w:rsidRPr="006E1BED">
        <w:rPr>
          <w:rFonts w:asciiTheme="majorHAnsi" w:eastAsia="Times New Roman" w:hAnsiTheme="majorHAnsi" w:cstheme="majorHAnsi"/>
          <w:color w:val="000000"/>
          <w:sz w:val="20"/>
          <w:szCs w:val="20"/>
        </w:rPr>
        <w:t xml:space="preserve">: </w:t>
      </w:r>
      <w:r w:rsidR="00DB20B3" w:rsidRPr="006E1BED">
        <w:rPr>
          <w:rFonts w:asciiTheme="majorHAnsi" w:eastAsia="Times New Roman" w:hAnsiTheme="majorHAnsi" w:cstheme="majorHAnsi"/>
          <w:color w:val="000000"/>
          <w:sz w:val="20"/>
          <w:szCs w:val="20"/>
        </w:rPr>
        <w:tab/>
      </w:r>
    </w:p>
    <w:p w14:paraId="3EF48837" w14:textId="7CB27F23" w:rsidR="0018579B" w:rsidRPr="006E1BED" w:rsidRDefault="00BA6A84" w:rsidP="00DB20B3">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sidRPr="006E1BED">
        <w:rPr>
          <w:rFonts w:asciiTheme="majorHAnsi" w:eastAsia="Times New Roman" w:hAnsiTheme="majorHAnsi" w:cstheme="majorHAnsi"/>
          <w:color w:val="000000"/>
          <w:sz w:val="20"/>
          <w:szCs w:val="20"/>
        </w:rPr>
        <w:t>A</w:t>
      </w:r>
      <w:r w:rsidR="00D6052B" w:rsidRPr="006E1BED">
        <w:rPr>
          <w:rFonts w:asciiTheme="majorHAnsi" w:eastAsia="Times New Roman" w:hAnsiTheme="majorHAnsi" w:cstheme="majorHAnsi"/>
          <w:color w:val="000000"/>
          <w:sz w:val="20"/>
          <w:szCs w:val="20"/>
        </w:rPr>
        <w:t>dószám:</w:t>
      </w:r>
      <w:r w:rsidR="00DB20B3" w:rsidRPr="006E1BED">
        <w:rPr>
          <w:rFonts w:asciiTheme="majorHAnsi" w:eastAsia="Times New Roman" w:hAnsiTheme="majorHAnsi" w:cstheme="majorHAnsi"/>
          <w:color w:val="000000"/>
          <w:sz w:val="20"/>
          <w:szCs w:val="20"/>
        </w:rPr>
        <w:t xml:space="preserve"> </w:t>
      </w:r>
      <w:r w:rsidR="00DB20B3" w:rsidRPr="006E1BED">
        <w:rPr>
          <w:rFonts w:asciiTheme="majorHAnsi" w:eastAsia="Times New Roman" w:hAnsiTheme="majorHAnsi" w:cstheme="majorHAnsi"/>
          <w:color w:val="000000"/>
          <w:sz w:val="20"/>
          <w:szCs w:val="20"/>
        </w:rPr>
        <w:tab/>
      </w:r>
    </w:p>
    <w:p w14:paraId="3EF48838" w14:textId="12391837" w:rsidR="0018579B" w:rsidRPr="006E1BED" w:rsidRDefault="00BA6A84" w:rsidP="00DB20B3">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sidRPr="006E1BED">
        <w:rPr>
          <w:rFonts w:asciiTheme="majorHAnsi" w:eastAsia="Times New Roman" w:hAnsiTheme="majorHAnsi" w:cstheme="majorHAnsi"/>
          <w:color w:val="000000"/>
          <w:sz w:val="20"/>
          <w:szCs w:val="20"/>
        </w:rPr>
        <w:t>K</w:t>
      </w:r>
      <w:r w:rsidR="00D6052B" w:rsidRPr="006E1BED">
        <w:rPr>
          <w:rFonts w:asciiTheme="majorHAnsi" w:eastAsia="Times New Roman" w:hAnsiTheme="majorHAnsi" w:cstheme="majorHAnsi"/>
          <w:color w:val="000000"/>
          <w:sz w:val="20"/>
          <w:szCs w:val="20"/>
        </w:rPr>
        <w:t>épviseli:</w:t>
      </w:r>
      <w:r w:rsidR="00DB20B3" w:rsidRPr="006E1BED">
        <w:rPr>
          <w:rFonts w:asciiTheme="majorHAnsi" w:eastAsia="Times New Roman" w:hAnsiTheme="majorHAnsi" w:cstheme="majorHAnsi"/>
          <w:color w:val="000000"/>
          <w:sz w:val="20"/>
          <w:szCs w:val="20"/>
        </w:rPr>
        <w:t xml:space="preserve"> </w:t>
      </w:r>
      <w:r w:rsidR="00DB20B3" w:rsidRPr="006E1BED">
        <w:rPr>
          <w:rFonts w:asciiTheme="majorHAnsi" w:eastAsia="Times New Roman" w:hAnsiTheme="majorHAnsi" w:cstheme="majorHAnsi"/>
          <w:color w:val="000000"/>
          <w:sz w:val="20"/>
          <w:szCs w:val="20"/>
        </w:rPr>
        <w:tab/>
      </w:r>
    </w:p>
    <w:p w14:paraId="3EF48839" w14:textId="77777777" w:rsidR="0018579B" w:rsidRPr="003230AC" w:rsidRDefault="00D6052B">
      <w:pPr>
        <w:pBdr>
          <w:top w:val="nil"/>
          <w:left w:val="nil"/>
          <w:bottom w:val="nil"/>
          <w:right w:val="nil"/>
          <w:between w:val="nil"/>
        </w:pBdr>
        <w:spacing w:after="0" w:line="240" w:lineRule="auto"/>
        <w:rPr>
          <w:rFonts w:asciiTheme="majorHAnsi" w:eastAsia="Times New Roman" w:hAnsiTheme="majorHAnsi" w:cstheme="majorHAnsi"/>
          <w:i/>
          <w:iCs/>
          <w:color w:val="000000"/>
          <w:sz w:val="20"/>
          <w:szCs w:val="20"/>
        </w:rPr>
      </w:pPr>
      <w:r w:rsidRPr="003230AC">
        <w:rPr>
          <w:rFonts w:asciiTheme="majorHAnsi" w:eastAsia="Times New Roman" w:hAnsiTheme="majorHAnsi" w:cstheme="majorHAnsi"/>
          <w:i/>
          <w:iCs/>
          <w:color w:val="000000"/>
          <w:sz w:val="20"/>
          <w:szCs w:val="20"/>
        </w:rPr>
        <w:t xml:space="preserve">mint </w:t>
      </w:r>
      <w:r w:rsidRPr="003230AC">
        <w:rPr>
          <w:rFonts w:asciiTheme="majorHAnsi" w:eastAsia="Times New Roman" w:hAnsiTheme="majorHAnsi" w:cstheme="majorHAnsi"/>
          <w:b/>
          <w:i/>
          <w:iCs/>
          <w:sz w:val="20"/>
          <w:szCs w:val="20"/>
        </w:rPr>
        <w:t xml:space="preserve">Közösségi </w:t>
      </w:r>
      <w:r w:rsidRPr="003230AC">
        <w:rPr>
          <w:rFonts w:asciiTheme="majorHAnsi" w:eastAsia="Times New Roman" w:hAnsiTheme="majorHAnsi" w:cstheme="majorHAnsi"/>
          <w:b/>
          <w:i/>
          <w:iCs/>
          <w:color w:val="000000"/>
          <w:sz w:val="20"/>
          <w:szCs w:val="20"/>
        </w:rPr>
        <w:t xml:space="preserve"> Partner </w:t>
      </w:r>
      <w:r w:rsidRPr="003230AC">
        <w:rPr>
          <w:rFonts w:asciiTheme="majorHAnsi" w:eastAsia="Times New Roman" w:hAnsiTheme="majorHAnsi" w:cstheme="majorHAnsi"/>
          <w:i/>
          <w:iCs/>
          <w:color w:val="000000"/>
          <w:sz w:val="20"/>
          <w:szCs w:val="20"/>
        </w:rPr>
        <w:t xml:space="preserve">– a továbbiakban: </w:t>
      </w:r>
      <w:r w:rsidRPr="003230AC">
        <w:rPr>
          <w:rFonts w:asciiTheme="majorHAnsi" w:eastAsia="Times New Roman" w:hAnsiTheme="majorHAnsi" w:cstheme="majorHAnsi"/>
          <w:b/>
          <w:i/>
          <w:iCs/>
          <w:sz w:val="20"/>
          <w:szCs w:val="20"/>
        </w:rPr>
        <w:t xml:space="preserve">Közösségi </w:t>
      </w:r>
      <w:r w:rsidRPr="003230AC">
        <w:rPr>
          <w:rFonts w:asciiTheme="majorHAnsi" w:eastAsia="Times New Roman" w:hAnsiTheme="majorHAnsi" w:cstheme="majorHAnsi"/>
          <w:b/>
          <w:i/>
          <w:iCs/>
          <w:color w:val="000000"/>
          <w:sz w:val="20"/>
          <w:szCs w:val="20"/>
        </w:rPr>
        <w:t xml:space="preserve">Partner </w:t>
      </w:r>
    </w:p>
    <w:p w14:paraId="3EF4883A" w14:textId="77777777" w:rsidR="0018579B" w:rsidRPr="00DB20B3" w:rsidRDefault="0018579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p>
    <w:p w14:paraId="3EF4883B" w14:textId="11C807D4" w:rsidR="0018579B" w:rsidRDefault="00D6052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másrészről: </w:t>
      </w:r>
    </w:p>
    <w:p w14:paraId="41E10F7B" w14:textId="721BB5C0" w:rsidR="00994963" w:rsidRDefault="00994963">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p>
    <w:p w14:paraId="4D1296C3" w14:textId="77777777" w:rsidR="00994963" w:rsidRPr="00DB20B3" w:rsidRDefault="00994963" w:rsidP="00994963">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i/>
          <w:iCs/>
          <w:color w:val="000000"/>
          <w:sz w:val="20"/>
          <w:szCs w:val="20"/>
        </w:rPr>
      </w:pPr>
      <w:r w:rsidRPr="00DB20B3">
        <w:rPr>
          <w:rFonts w:asciiTheme="majorHAnsi" w:eastAsia="Times New Roman" w:hAnsiTheme="majorHAnsi" w:cstheme="majorHAnsi"/>
          <w:color w:val="000000"/>
          <w:sz w:val="20"/>
          <w:szCs w:val="20"/>
        </w:rPr>
        <w:t>Név</w:t>
      </w:r>
      <w:r>
        <w:rPr>
          <w:rFonts w:asciiTheme="majorHAnsi" w:eastAsia="Times New Roman" w:hAnsiTheme="majorHAnsi" w:cstheme="majorHAnsi"/>
          <w:color w:val="000000"/>
          <w:sz w:val="20"/>
          <w:szCs w:val="20"/>
        </w:rPr>
        <w:t xml:space="preserve">: </w:t>
      </w:r>
      <w:r w:rsidRPr="00DB20B3">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ab/>
      </w:r>
    </w:p>
    <w:p w14:paraId="5D2EA342" w14:textId="479C4443" w:rsidR="00994963" w:rsidRPr="00DB20B3" w:rsidRDefault="00994963" w:rsidP="00994963">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i/>
          <w:iCs/>
          <w:color w:val="000000"/>
          <w:sz w:val="20"/>
          <w:szCs w:val="20"/>
        </w:rPr>
        <w:t>Anyja neve::</w:t>
      </w:r>
      <w:r>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ab/>
      </w:r>
    </w:p>
    <w:p w14:paraId="613A14CF" w14:textId="22F91512" w:rsidR="00994963" w:rsidRPr="00DB20B3" w:rsidRDefault="00994963" w:rsidP="00994963">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Születési hely, idő: </w:t>
      </w:r>
      <w:r>
        <w:rPr>
          <w:rFonts w:asciiTheme="majorHAnsi" w:eastAsia="Times New Roman" w:hAnsiTheme="majorHAnsi" w:cstheme="majorHAnsi"/>
          <w:color w:val="000000"/>
          <w:sz w:val="20"/>
          <w:szCs w:val="20"/>
        </w:rPr>
        <w:tab/>
      </w:r>
    </w:p>
    <w:p w14:paraId="0C3D3061" w14:textId="71BA7AED" w:rsidR="00994963" w:rsidRPr="00DB20B3" w:rsidRDefault="007E0F28" w:rsidP="00994963">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Személyi igazolvány szám</w:t>
      </w:r>
      <w:r w:rsidR="00994963" w:rsidRPr="00DB20B3">
        <w:rPr>
          <w:rFonts w:asciiTheme="majorHAnsi" w:eastAsia="Times New Roman" w:hAnsiTheme="majorHAnsi" w:cstheme="majorHAnsi"/>
          <w:color w:val="000000"/>
          <w:sz w:val="20"/>
          <w:szCs w:val="20"/>
        </w:rPr>
        <w:t>:</w:t>
      </w:r>
      <w:r w:rsidR="00994963">
        <w:rPr>
          <w:rFonts w:asciiTheme="majorHAnsi" w:eastAsia="Times New Roman" w:hAnsiTheme="majorHAnsi" w:cstheme="majorHAnsi"/>
          <w:color w:val="000000"/>
          <w:sz w:val="20"/>
          <w:szCs w:val="20"/>
        </w:rPr>
        <w:t xml:space="preserve"> </w:t>
      </w:r>
      <w:r w:rsidR="00994963">
        <w:rPr>
          <w:rFonts w:asciiTheme="majorHAnsi" w:eastAsia="Times New Roman" w:hAnsiTheme="majorHAnsi" w:cstheme="majorHAnsi"/>
          <w:color w:val="000000"/>
          <w:sz w:val="20"/>
          <w:szCs w:val="20"/>
        </w:rPr>
        <w:tab/>
      </w:r>
    </w:p>
    <w:p w14:paraId="2275B149" w14:textId="1D7EB2CE" w:rsidR="00994963" w:rsidRPr="00DB20B3" w:rsidRDefault="007E0F28" w:rsidP="00994963">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Adóazonosító jel:</w:t>
      </w:r>
      <w:r w:rsidR="00994963" w:rsidRPr="00DB20B3">
        <w:rPr>
          <w:rFonts w:asciiTheme="majorHAnsi" w:eastAsia="Times New Roman" w:hAnsiTheme="majorHAnsi" w:cstheme="majorHAnsi"/>
          <w:color w:val="000000"/>
          <w:sz w:val="20"/>
          <w:szCs w:val="20"/>
        </w:rPr>
        <w:t>:</w:t>
      </w:r>
      <w:r w:rsidR="00994963">
        <w:rPr>
          <w:rFonts w:asciiTheme="majorHAnsi" w:eastAsia="Times New Roman" w:hAnsiTheme="majorHAnsi" w:cstheme="majorHAnsi"/>
          <w:color w:val="000000"/>
          <w:sz w:val="20"/>
          <w:szCs w:val="20"/>
        </w:rPr>
        <w:t xml:space="preserve"> </w:t>
      </w:r>
      <w:r w:rsidR="00994963">
        <w:rPr>
          <w:rFonts w:asciiTheme="majorHAnsi" w:eastAsia="Times New Roman" w:hAnsiTheme="majorHAnsi" w:cstheme="majorHAnsi"/>
          <w:color w:val="000000"/>
          <w:sz w:val="20"/>
          <w:szCs w:val="20"/>
        </w:rPr>
        <w:tab/>
      </w:r>
    </w:p>
    <w:p w14:paraId="3EF48842" w14:textId="5293233C" w:rsidR="0018579B" w:rsidRPr="00DB20B3" w:rsidRDefault="007E0F28" w:rsidP="007E0F28">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Lakóhely</w:t>
      </w:r>
      <w:r w:rsidRPr="00DB20B3">
        <w:rPr>
          <w:rFonts w:asciiTheme="majorHAnsi" w:eastAsia="Times New Roman" w:hAnsiTheme="majorHAnsi" w:cstheme="majorHAnsi"/>
          <w:color w:val="000000"/>
          <w:sz w:val="20"/>
          <w:szCs w:val="20"/>
        </w:rPr>
        <w:t>:</w:t>
      </w:r>
      <w:r>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ab/>
      </w:r>
    </w:p>
    <w:p w14:paraId="3EF48843" w14:textId="77777777" w:rsidR="0018579B" w:rsidRPr="00DB20B3" w:rsidRDefault="00D6052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mint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 a továbbiakban: </w:t>
      </w:r>
      <w:r w:rsidRPr="00DB20B3">
        <w:rPr>
          <w:rFonts w:asciiTheme="majorHAnsi" w:eastAsia="Times New Roman" w:hAnsiTheme="majorHAnsi" w:cstheme="majorHAnsi"/>
          <w:b/>
          <w:color w:val="000000"/>
          <w:sz w:val="20"/>
          <w:szCs w:val="20"/>
        </w:rPr>
        <w:t xml:space="preserve">Betanuló </w:t>
      </w:r>
    </w:p>
    <w:p w14:paraId="3EF48844" w14:textId="77777777" w:rsidR="0018579B" w:rsidRPr="00DB20B3" w:rsidRDefault="00D6052B" w:rsidP="007E0F28">
      <w:pPr>
        <w:pBdr>
          <w:top w:val="nil"/>
          <w:left w:val="nil"/>
          <w:bottom w:val="nil"/>
          <w:right w:val="nil"/>
          <w:between w:val="nil"/>
        </w:pBdr>
        <w:spacing w:before="120" w:after="0" w:line="240" w:lineRule="auto"/>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 a továbbiakban együtt </w:t>
      </w: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 </w:t>
      </w:r>
    </w:p>
    <w:p w14:paraId="3EF48845" w14:textId="77777777" w:rsidR="0018579B" w:rsidRPr="00DB20B3" w:rsidRDefault="0018579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p>
    <w:p w14:paraId="3EF48846" w14:textId="77777777" w:rsidR="0018579B" w:rsidRPr="00DB20B3" w:rsidRDefault="00D6052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között, a mai napon, az alábbi feltételekkel: </w:t>
      </w:r>
    </w:p>
    <w:p w14:paraId="3EF48847" w14:textId="77777777" w:rsidR="0018579B" w:rsidRPr="00DB20B3" w:rsidRDefault="0018579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p>
    <w:p w14:paraId="3EF48848" w14:textId="77777777" w:rsidR="0018579B" w:rsidRPr="00DB20B3" w:rsidRDefault="00D6052B">
      <w:pPr>
        <w:pBdr>
          <w:top w:val="nil"/>
          <w:left w:val="nil"/>
          <w:bottom w:val="nil"/>
          <w:right w:val="nil"/>
          <w:between w:val="nil"/>
        </w:pBdr>
        <w:spacing w:after="0" w:line="240" w:lineRule="auto"/>
        <w:rPr>
          <w:rFonts w:asciiTheme="majorHAnsi" w:eastAsia="Times New Roman" w:hAnsiTheme="majorHAnsi" w:cstheme="majorHAnsi"/>
          <w:b/>
          <w:color w:val="000000"/>
          <w:sz w:val="20"/>
          <w:szCs w:val="20"/>
        </w:rPr>
      </w:pPr>
      <w:r w:rsidRPr="00DB20B3">
        <w:rPr>
          <w:rFonts w:asciiTheme="majorHAnsi" w:eastAsia="Times New Roman" w:hAnsiTheme="majorHAnsi" w:cstheme="majorHAnsi"/>
          <w:b/>
          <w:color w:val="000000"/>
          <w:sz w:val="20"/>
          <w:szCs w:val="20"/>
        </w:rPr>
        <w:t xml:space="preserve">I. A jogviszony alanyai </w:t>
      </w:r>
    </w:p>
    <w:p w14:paraId="3EF48849" w14:textId="77777777" w:rsidR="0018579B" w:rsidRPr="00DB20B3" w:rsidRDefault="0018579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p>
    <w:p w14:paraId="3EF4884A" w14:textId="74431CB9"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1.1. </w:t>
      </w:r>
      <w:r w:rsidRPr="00DB20B3">
        <w:rPr>
          <w:rFonts w:asciiTheme="majorHAnsi" w:eastAsia="Times New Roman" w:hAnsiTheme="majorHAnsi" w:cstheme="majorHAnsi"/>
          <w:color w:val="000000"/>
          <w:sz w:val="20"/>
          <w:szCs w:val="20"/>
        </w:rPr>
        <w:tab/>
      </w: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rögzítik, egyúttal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kijelenti, hogy a ROCKHOLDING Szolgáltató Korlátolt Felelősségű Társaság (a továbbiakban: ROCKHOLDING Kft.) (székhely:</w:t>
      </w:r>
      <w:r w:rsidR="00F10E25">
        <w:rPr>
          <w:rFonts w:asciiTheme="majorHAnsi" w:eastAsia="Times New Roman" w:hAnsiTheme="majorHAnsi" w:cstheme="majorHAnsi"/>
          <w:color w:val="000000"/>
          <w:sz w:val="20"/>
          <w:szCs w:val="20"/>
        </w:rPr>
        <w:t xml:space="preserve"> </w:t>
      </w:r>
      <w:r w:rsidR="00F10E25" w:rsidRPr="00F10E25">
        <w:rPr>
          <w:rFonts w:asciiTheme="majorHAnsi" w:eastAsia="Times New Roman" w:hAnsiTheme="majorHAnsi" w:cstheme="majorHAnsi"/>
          <w:color w:val="000000"/>
          <w:sz w:val="20"/>
          <w:szCs w:val="20"/>
        </w:rPr>
        <w:t>1054 Budapest, Bajcsy-Zsilinszky út 36-38. 1.em. / 2.a.</w:t>
      </w:r>
      <w:r w:rsidRPr="00DB20B3">
        <w:rPr>
          <w:rFonts w:asciiTheme="majorHAnsi" w:eastAsia="Times New Roman" w:hAnsiTheme="majorHAnsi" w:cstheme="majorHAnsi"/>
          <w:color w:val="000000"/>
          <w:sz w:val="20"/>
          <w:szCs w:val="20"/>
        </w:rPr>
        <w:t xml:space="preserve">; cégjegyzékszám: 01-09-971351) által üzemeltetett, országos ingatlanközvetítői </w:t>
      </w:r>
      <w:r w:rsidRPr="00DB20B3">
        <w:rPr>
          <w:rFonts w:asciiTheme="majorHAnsi" w:eastAsia="Times New Roman" w:hAnsiTheme="majorHAnsi" w:cstheme="majorHAnsi"/>
          <w:sz w:val="20"/>
          <w:szCs w:val="20"/>
        </w:rPr>
        <w:t>közösségi</w:t>
      </w:r>
      <w:r w:rsidRPr="00DB20B3">
        <w:rPr>
          <w:rFonts w:asciiTheme="majorHAnsi" w:eastAsia="Times New Roman" w:hAnsiTheme="majorHAnsi" w:cstheme="majorHAnsi"/>
          <w:color w:val="000000"/>
          <w:sz w:val="20"/>
          <w:szCs w:val="20"/>
        </w:rPr>
        <w:t xml:space="preserve"> hálózathoz, azaz a Rock Home </w:t>
      </w:r>
      <w:r w:rsidRPr="00DB20B3">
        <w:rPr>
          <w:rFonts w:asciiTheme="majorHAnsi" w:eastAsia="Times New Roman" w:hAnsiTheme="majorHAnsi" w:cstheme="majorHAnsi"/>
          <w:sz w:val="20"/>
          <w:szCs w:val="20"/>
        </w:rPr>
        <w:t>Közösségi</w:t>
      </w:r>
      <w:r w:rsidRPr="00DB20B3">
        <w:rPr>
          <w:rFonts w:asciiTheme="majorHAnsi" w:eastAsia="Times New Roman" w:hAnsiTheme="majorHAnsi" w:cstheme="majorHAnsi"/>
          <w:color w:val="000000"/>
          <w:sz w:val="20"/>
          <w:szCs w:val="20"/>
        </w:rPr>
        <w:t xml:space="preserve"> Hálózathoz a ROCKHOLDING Kft.-vel kötött </w:t>
      </w:r>
      <w:r w:rsidRPr="00DB20B3">
        <w:rPr>
          <w:rFonts w:asciiTheme="majorHAnsi" w:eastAsia="Times New Roman" w:hAnsiTheme="majorHAnsi" w:cstheme="majorHAnsi"/>
          <w:sz w:val="20"/>
          <w:szCs w:val="20"/>
        </w:rPr>
        <w:t>közösségi</w:t>
      </w:r>
      <w:r w:rsidRPr="00DB20B3">
        <w:rPr>
          <w:rFonts w:asciiTheme="majorHAnsi" w:eastAsia="Times New Roman" w:hAnsiTheme="majorHAnsi" w:cstheme="majorHAnsi"/>
          <w:color w:val="000000"/>
          <w:sz w:val="20"/>
          <w:szCs w:val="20"/>
        </w:rPr>
        <w:t xml:space="preserve"> szerződése alapján csatlakozott partnerként, a ROCKHOLDING Kft. és érdekeltsége birtokában lévő know-how, adatbázis és más szellemi termékek alkalmazásával egyebek mellett lakossági ingatlanközvetítői tevékenységet, így ingatlanokra vonatkozó adásvételi, hasznosítási és bérleti szerződések közvetítését végzi. </w:t>
      </w:r>
    </w:p>
    <w:p w14:paraId="3EF4884B"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p>
    <w:p w14:paraId="3EF4884C"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1.2. </w:t>
      </w:r>
      <w:r w:rsidRPr="00DB20B3">
        <w:rPr>
          <w:rFonts w:asciiTheme="majorHAnsi" w:eastAsia="Times New Roman" w:hAnsiTheme="majorHAnsi" w:cstheme="majorHAnsi"/>
          <w:color w:val="000000"/>
          <w:sz w:val="20"/>
          <w:szCs w:val="20"/>
        </w:rPr>
        <w:tab/>
      </w: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rögzítik, egyúttal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kijelenti, hogy a fenti tevékenység ellátásához kapcsolódóan közvetítői szerződéseket (a továbbiakban: Közvetítői szerződés) kötött, mely Közvetítői szerződések alapján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w:t>
      </w:r>
      <w:r w:rsidRPr="00DB20B3">
        <w:rPr>
          <w:rFonts w:asciiTheme="majorHAnsi" w:eastAsia="Times New Roman" w:hAnsiTheme="majorHAnsi" w:cstheme="majorHAnsi"/>
          <w:color w:val="000000"/>
          <w:sz w:val="20"/>
          <w:szCs w:val="20"/>
        </w:rPr>
        <w:t xml:space="preserve">rel szerződött közvetítők (a továbbiakban: Közvetítő) vállalták, hogy díjazás ellenében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w:t>
      </w:r>
      <w:r w:rsidRPr="00DB20B3">
        <w:rPr>
          <w:rFonts w:asciiTheme="majorHAnsi" w:eastAsia="Times New Roman" w:hAnsiTheme="majorHAnsi" w:cstheme="majorHAnsi"/>
          <w:color w:val="000000"/>
          <w:sz w:val="20"/>
          <w:szCs w:val="20"/>
        </w:rPr>
        <w:t xml:space="preserve">től kapott állandó jellegű megbízás alapján, tartós jogviszony keretében, önállóan eljárva, ingatlanok közvetítésére és szolgáltatásokra vonatkozó szerződéseket, illetve ingatlanok adásvételét, hasznosítását és bérletét közvetítik, illetve harmadik fél megbízókkal (bérbeadók, eladók, stb.) megkötendő megbízási szerződés alapján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w:t>
      </w:r>
      <w:r w:rsidRPr="00DB20B3">
        <w:rPr>
          <w:rFonts w:asciiTheme="majorHAnsi" w:eastAsia="Times New Roman" w:hAnsiTheme="majorHAnsi" w:cstheme="majorHAnsi"/>
          <w:color w:val="000000"/>
          <w:sz w:val="20"/>
          <w:szCs w:val="20"/>
        </w:rPr>
        <w:t xml:space="preserve">rel közösen, mint megbízottak, vagy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teljesítési segédjeként eljárva ingatlanok adásvételét és bérletét közvetítik. </w:t>
      </w:r>
    </w:p>
    <w:p w14:paraId="3EF4884D" w14:textId="77777777" w:rsidR="0018579B" w:rsidRPr="00DB20B3" w:rsidRDefault="00D6052B">
      <w:pPr>
        <w:pBdr>
          <w:top w:val="nil"/>
          <w:left w:val="nil"/>
          <w:bottom w:val="nil"/>
          <w:right w:val="nil"/>
          <w:between w:val="nil"/>
        </w:pBdr>
        <w:spacing w:after="0" w:line="240" w:lineRule="auto"/>
        <w:ind w:left="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kijelenti, hogy a Közvetítői szerződés teljesítése során a Közvetítő oldaláról személyes közreműködő (a továbbiakban: Személyes közreműködő vagy Tanácsadó), mint a Közvetítő teljesítési segédje jár el. </w:t>
      </w:r>
    </w:p>
    <w:p w14:paraId="3EF4884E"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p>
    <w:p w14:paraId="3EF4884F"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1.3. </w:t>
      </w:r>
      <w:r w:rsidRPr="00DB20B3">
        <w:rPr>
          <w:rFonts w:asciiTheme="majorHAnsi" w:eastAsia="Times New Roman" w:hAnsiTheme="majorHAnsi" w:cstheme="majorHAnsi"/>
          <w:color w:val="000000"/>
          <w:sz w:val="20"/>
          <w:szCs w:val="20"/>
        </w:rPr>
        <w:tab/>
      </w: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rögzítik, egyúttal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kijelenti, hogy tiszta erkölcsi bizonyítvánnyal rendelkező személy, aki a vállalkozói jogállás megszerzését követően továbbá a jelen megállapodás (a továbbiakban: Megállapodás) 1.2. pontjában hivatkozott megbízás, különösen az ingatlanközvetítői tevékenység ellátásához szükséges valamennyi jogszabályi feltételnek való megfelelése esetén, így többek között a jogszabály által előírt </w:t>
      </w:r>
      <w:r w:rsidRPr="00DB20B3">
        <w:rPr>
          <w:rFonts w:asciiTheme="majorHAnsi" w:eastAsia="Times New Roman" w:hAnsiTheme="majorHAnsi" w:cstheme="majorHAnsi"/>
          <w:color w:val="000000"/>
          <w:sz w:val="20"/>
          <w:szCs w:val="20"/>
        </w:rPr>
        <w:lastRenderedPageBreak/>
        <w:t xml:space="preserve">szakképesítés megszerzését követően maga is Közvetítői szerződést kíván kötni </w:t>
      </w:r>
      <w:r w:rsidRPr="00DB20B3">
        <w:rPr>
          <w:rFonts w:asciiTheme="majorHAnsi" w:eastAsia="Times New Roman" w:hAnsiTheme="majorHAnsi" w:cstheme="majorHAnsi"/>
          <w:b/>
          <w:sz w:val="20"/>
          <w:szCs w:val="20"/>
        </w:rPr>
        <w:t xml:space="preserve">Közösségi </w:t>
      </w:r>
      <w:r w:rsidRPr="00DB20B3">
        <w:rPr>
          <w:rFonts w:asciiTheme="majorHAnsi" w:eastAsia="Times New Roman" w:hAnsiTheme="majorHAnsi" w:cstheme="majorHAnsi"/>
          <w:b/>
          <w:color w:val="000000"/>
          <w:sz w:val="20"/>
          <w:szCs w:val="20"/>
        </w:rPr>
        <w:t>Partner</w:t>
      </w:r>
      <w:r w:rsidRPr="00DB20B3">
        <w:rPr>
          <w:rFonts w:asciiTheme="majorHAnsi" w:eastAsia="Times New Roman" w:hAnsiTheme="majorHAnsi" w:cstheme="majorHAnsi"/>
          <w:color w:val="000000"/>
          <w:sz w:val="20"/>
          <w:szCs w:val="20"/>
        </w:rPr>
        <w:t xml:space="preserve">rel. </w:t>
      </w: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rögzítik, hogy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a hatósági erkölcsi bizonyítványának 90 napnál nem régebbi eredeti példányát a jelen Megállapodás aláírásával egyidejűleg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részére bemutatja, egyúttal hozzájárulását adja ahhoz, hogy arról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másolatot készítsen és azt a jelen Megállapodáshoz kapcsolódó iratanyag részeként kezelje a hatályos adatvédelmi szabályok betartásával. Felek rögzítik, hogy az adatkezelés jogalapja a szerződés teljesítéséhez és a teljesítés későbbi bizonyításához fűződő érdek, valamint </w:t>
      </w:r>
      <w:r w:rsidRPr="00DB20B3">
        <w:rPr>
          <w:rFonts w:asciiTheme="majorHAnsi" w:eastAsia="Times New Roman" w:hAnsiTheme="majorHAnsi" w:cstheme="majorHAnsi"/>
          <w:sz w:val="20"/>
          <w:szCs w:val="20"/>
        </w:rPr>
        <w:t>Közösségi</w:t>
      </w:r>
      <w:r w:rsidRPr="00DB20B3">
        <w:rPr>
          <w:rFonts w:asciiTheme="majorHAnsi" w:eastAsia="Times New Roman" w:hAnsiTheme="majorHAnsi" w:cstheme="majorHAnsi"/>
          <w:color w:val="000000"/>
          <w:sz w:val="20"/>
          <w:szCs w:val="20"/>
        </w:rPr>
        <w:t xml:space="preserve"> Partner jogos érdeke. </w:t>
      </w:r>
    </w:p>
    <w:p w14:paraId="3EF48850"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p>
    <w:p w14:paraId="3EF48851"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1.4. </w:t>
      </w:r>
      <w:r w:rsidRPr="00DB20B3">
        <w:rPr>
          <w:rFonts w:asciiTheme="majorHAnsi" w:eastAsia="Times New Roman" w:hAnsiTheme="majorHAnsi" w:cstheme="majorHAnsi"/>
          <w:color w:val="000000"/>
          <w:sz w:val="20"/>
          <w:szCs w:val="20"/>
        </w:rPr>
        <w:tab/>
      </w: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rögzítik, hogy a jelen Megállapodás 1.3. pontjában rögzített, Közvetítővel szemben támasztott feltételeknek való megfelelésig, az 1.2. pontban rögzített megbízás majdani ellátásához szükséges gyakorlati-, szakmai ismeretek megszerzése, eljárásrend részletszabályainak elsajátítása érdekében </w:t>
      </w: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a 6.1. pontban rögzített határozott időtartamra szólóan az alábbi Megállapodást kötik. </w:t>
      </w:r>
    </w:p>
    <w:p w14:paraId="3EF48852"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b/>
          <w:color w:val="000000"/>
          <w:sz w:val="20"/>
          <w:szCs w:val="20"/>
        </w:rPr>
      </w:pPr>
    </w:p>
    <w:p w14:paraId="3EF48853"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b/>
          <w:color w:val="000000"/>
          <w:sz w:val="20"/>
          <w:szCs w:val="20"/>
        </w:rPr>
        <w:t xml:space="preserve">II. Megállapodás tárgya </w:t>
      </w:r>
    </w:p>
    <w:p w14:paraId="3EF48854"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p>
    <w:p w14:paraId="3EF48855"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2.1. </w:t>
      </w:r>
      <w:r w:rsidRPr="00DB20B3">
        <w:rPr>
          <w:rFonts w:asciiTheme="majorHAnsi" w:eastAsia="Times New Roman" w:hAnsiTheme="majorHAnsi" w:cstheme="majorHAnsi"/>
          <w:color w:val="000000"/>
          <w:sz w:val="20"/>
          <w:szCs w:val="20"/>
        </w:rPr>
        <w:tab/>
      </w: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megállapodnak abban, hogy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a jelen pontban rögzített időponttól, a jelen Megállapodás 6.1. pontjában rögzített határozott időtartamra (a továbbiakban: Betanulási időszak) szólóan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által meghatározott és a jelen Megállapodás 1. számú mellékletében megjelölt Közvetítő oldaláról az ugyanezen mellékletben megnevezett, teljesítési segédként eljáró Személyes közreműködő mellé kerül az 1.2. pontban hivatkozott megbízás majdani ellátásához szükséges gyakorlati-, szakmai ismeretek megszerzése valamint a megbízás ellátása során követendő eljárásrend részletszabályainak elsajátítása érdekében. </w:t>
      </w:r>
    </w:p>
    <w:p w14:paraId="3EF48856"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b/>
          <w:color w:val="000000"/>
          <w:sz w:val="20"/>
          <w:szCs w:val="20"/>
        </w:rPr>
      </w:pPr>
    </w:p>
    <w:p w14:paraId="3EF48857" w14:textId="07F63321" w:rsidR="0018579B" w:rsidRPr="00DB20B3" w:rsidRDefault="00D6052B">
      <w:pPr>
        <w:pBdr>
          <w:top w:val="nil"/>
          <w:left w:val="nil"/>
          <w:bottom w:val="nil"/>
          <w:right w:val="nil"/>
          <w:between w:val="nil"/>
        </w:pBdr>
        <w:spacing w:after="0" w:line="240" w:lineRule="auto"/>
        <w:ind w:left="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rögzítik, hogy a Betanulási időszak kezdete: </w:t>
      </w:r>
      <w:r w:rsidR="007E0F28">
        <w:rPr>
          <w:rFonts w:asciiTheme="majorHAnsi" w:eastAsia="Times New Roman" w:hAnsiTheme="majorHAnsi" w:cstheme="majorHAnsi"/>
          <w:color w:val="000000"/>
          <w:sz w:val="20"/>
          <w:szCs w:val="20"/>
        </w:rPr>
        <w:t>……….</w:t>
      </w:r>
      <w:r w:rsidRPr="00DB20B3">
        <w:rPr>
          <w:rFonts w:asciiTheme="majorHAnsi" w:eastAsia="Times New Roman" w:hAnsiTheme="majorHAnsi" w:cstheme="majorHAnsi"/>
          <w:color w:val="000000"/>
          <w:sz w:val="20"/>
          <w:szCs w:val="20"/>
        </w:rPr>
        <w:t>… év …………………. hó ………</w:t>
      </w:r>
      <w:r w:rsidR="007E0F28">
        <w:rPr>
          <w:rFonts w:asciiTheme="majorHAnsi" w:eastAsia="Times New Roman" w:hAnsiTheme="majorHAnsi" w:cstheme="majorHAnsi"/>
          <w:color w:val="000000"/>
          <w:sz w:val="20"/>
          <w:szCs w:val="20"/>
        </w:rPr>
        <w:t>…..</w:t>
      </w:r>
      <w:r w:rsidRPr="00DB20B3">
        <w:rPr>
          <w:rFonts w:asciiTheme="majorHAnsi" w:eastAsia="Times New Roman" w:hAnsiTheme="majorHAnsi" w:cstheme="majorHAnsi"/>
          <w:color w:val="000000"/>
          <w:sz w:val="20"/>
          <w:szCs w:val="20"/>
        </w:rPr>
        <w:t xml:space="preserve"> napja. </w:t>
      </w:r>
    </w:p>
    <w:p w14:paraId="3EF48858"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p>
    <w:p w14:paraId="3EF48859"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2.2. </w:t>
      </w:r>
      <w:r w:rsidRPr="00DB20B3">
        <w:rPr>
          <w:rFonts w:asciiTheme="majorHAnsi" w:eastAsia="Times New Roman" w:hAnsiTheme="majorHAnsi" w:cstheme="majorHAnsi"/>
          <w:color w:val="000000"/>
          <w:sz w:val="20"/>
          <w:szCs w:val="20"/>
        </w:rPr>
        <w:tab/>
      </w: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rögzítik, hogy a 2.1. pontban megjelölt Betanulási időszakban a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a Személyes közreműködő iránymutatásaival és segítő közreműködésével megismerkedik az ingatlanközvetítésre irányuló megbízási szerződések közvetítésének elméleti és gyakorlati szabályaival, azaz az ingatlanközvetítői szerződések megkötésének elősegítésére irányuló tevékenységgel kapcsolatos tudnivalókkal, ingatlanokra vonatkozó adásvételi, hasznosítási és bérleti szerződések közvetítéséből álló ingatlanközvetítői ügynöki tevékenységgel. </w:t>
      </w:r>
    </w:p>
    <w:p w14:paraId="3EF4885A"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p>
    <w:p w14:paraId="3EF4885B" w14:textId="77777777" w:rsidR="0018579B" w:rsidRPr="00DB20B3" w:rsidRDefault="00D6052B">
      <w:pPr>
        <w:pBdr>
          <w:top w:val="nil"/>
          <w:left w:val="nil"/>
          <w:bottom w:val="nil"/>
          <w:right w:val="nil"/>
          <w:between w:val="nil"/>
        </w:pBdr>
        <w:spacing w:after="0" w:line="240" w:lineRule="auto"/>
        <w:ind w:left="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rögzítik, hogy a fentiek keretében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részt vesz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illetve az Rock Home </w:t>
      </w:r>
      <w:r w:rsidRPr="00DB20B3">
        <w:rPr>
          <w:rFonts w:asciiTheme="majorHAnsi" w:eastAsia="Times New Roman" w:hAnsiTheme="majorHAnsi" w:cstheme="majorHAnsi"/>
          <w:sz w:val="20"/>
          <w:szCs w:val="20"/>
        </w:rPr>
        <w:t>Közösségi</w:t>
      </w:r>
      <w:r w:rsidRPr="00DB20B3">
        <w:rPr>
          <w:rFonts w:asciiTheme="majorHAnsi" w:eastAsia="Times New Roman" w:hAnsiTheme="majorHAnsi" w:cstheme="majorHAnsi"/>
          <w:color w:val="000000"/>
          <w:sz w:val="20"/>
          <w:szCs w:val="20"/>
        </w:rPr>
        <w:t xml:space="preserve"> Hálózatot üzemeltető ROCKHOLDING Kft. által esetleg szervezett belső képzéseken, ideértve különösen, de nem kizárólagosan az ROCKHOLDING Kft. által szervezett alapképzést, mely képzések aktuális mindenkori díjait a Képzési Szabályzat tartalmazza. Ezzel összefüggésben </w:t>
      </w: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már most rögzítik, egyúttal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a jelen Megállapodás aláírásával tudomásul veszi, hogy amennyiben a jelen Megállapodás a Betanulási időszak lejárta előtt bármely okból megszűnik vagy a jelen Megállapodás 1.3. pontjában megjelölt céltól eltérően a jelen Megállapodás a Betanulási időszak lejártával úgy szűnik meg, hogy azt nem követi az 1.2. pontban hivatkozott Közvetítői szerződés megkötése, úgy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köteles a képzésével felmerült, jelen bekezdésben megjelölt díjakat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felé visszafizetni a jelen Megállapodás megszűnésének napján erre irányuló külön felszólítás nélkül is.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a Betanulási időszakban a Személyes közreműködő útmutatása és felügyelete mellett megismerkedik a szerződések közvetítéséhez kapcsolódó szokásos feladatokkal, így különösen elsajátítja azon ismereteket, melyek segítségére lesznek később a megbízási szerződések közvetítésével kapcsolatban az eladói és vevői ingatlanközvetítési megbízások felkutatásában, harmadik </w:t>
      </w:r>
      <w:r w:rsidRPr="00DB20B3">
        <w:rPr>
          <w:rFonts w:asciiTheme="majorHAnsi" w:eastAsia="Times New Roman" w:hAnsiTheme="majorHAnsi" w:cstheme="majorHAnsi"/>
          <w:b/>
          <w:color w:val="000000"/>
          <w:sz w:val="20"/>
          <w:szCs w:val="20"/>
        </w:rPr>
        <w:t>Felek</w:t>
      </w:r>
      <w:r w:rsidRPr="00DB20B3">
        <w:rPr>
          <w:rFonts w:asciiTheme="majorHAnsi" w:eastAsia="Times New Roman" w:hAnsiTheme="majorHAnsi" w:cstheme="majorHAnsi"/>
          <w:color w:val="000000"/>
          <w:sz w:val="20"/>
          <w:szCs w:val="20"/>
        </w:rPr>
        <w:t xml:space="preserve">kel történő tárgyalások folytatásában, a megbízási szerződések előkészítésében. A Betanulási időszak során a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a Személyes közreműködő jelenlétében és ellenőrzése mellett betekintést nyer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használatában lévő adatbázisba, amely adatbázisban szereplő ingatlanokat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adatbázisában szereplő ügyfelek részére ajánlják ki, továbbá elkíséri a Személyes közreműködőt az ingatlan bejárására. Ezen felül tevékenyen részt vesz az ingatlan-hirdetések kezelésében és a hirdetésre jelentkezők tájékoztatásában, valamint közreműködik ingatlan bemutatók megszervezésében. </w:t>
      </w:r>
    </w:p>
    <w:p w14:paraId="3EF4885C" w14:textId="77777777" w:rsidR="0018579B" w:rsidRPr="00DB20B3" w:rsidRDefault="0018579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p>
    <w:p w14:paraId="3EF4885D"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2.3. </w:t>
      </w:r>
      <w:r w:rsidRPr="00DB20B3">
        <w:rPr>
          <w:rFonts w:asciiTheme="majorHAnsi" w:eastAsia="Times New Roman" w:hAnsiTheme="majorHAnsi" w:cstheme="majorHAnsi"/>
          <w:color w:val="000000"/>
          <w:sz w:val="20"/>
          <w:szCs w:val="20"/>
        </w:rPr>
        <w:tab/>
      </w: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a fentiekkel összefüggésben rögzítik, egyúttal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a jelen Megállapodás aláírásával tudomásul veszi, hogy a Betanulási időszak alatt, a jelen Megállapodással szabályozott jogviszony keretében nem jogosult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nevében szerződést kötni, kötelezettséget vállalni, sem a </w:t>
      </w:r>
      <w:r w:rsidRPr="00DB20B3">
        <w:rPr>
          <w:rFonts w:asciiTheme="majorHAnsi" w:eastAsia="Times New Roman" w:hAnsiTheme="majorHAnsi" w:cstheme="majorHAnsi"/>
          <w:b/>
          <w:sz w:val="20"/>
          <w:szCs w:val="20"/>
        </w:rPr>
        <w:t xml:space="preserve">Közösségi </w:t>
      </w:r>
      <w:r w:rsidRPr="00DB20B3">
        <w:rPr>
          <w:rFonts w:asciiTheme="majorHAnsi" w:eastAsia="Times New Roman" w:hAnsiTheme="majorHAnsi" w:cstheme="majorHAnsi"/>
          <w:b/>
          <w:color w:val="000000"/>
          <w:sz w:val="20"/>
          <w:szCs w:val="20"/>
        </w:rPr>
        <w:t xml:space="preserve">Partner </w:t>
      </w:r>
      <w:r w:rsidRPr="00DB20B3">
        <w:rPr>
          <w:rFonts w:asciiTheme="majorHAnsi" w:eastAsia="Times New Roman" w:hAnsiTheme="majorHAnsi" w:cstheme="majorHAnsi"/>
          <w:color w:val="000000"/>
          <w:sz w:val="20"/>
          <w:szCs w:val="20"/>
        </w:rPr>
        <w:t xml:space="preserve">vagy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ügyfele részére járó teljesítést, sem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w:t>
      </w:r>
      <w:r w:rsidRPr="00DB20B3">
        <w:rPr>
          <w:rFonts w:asciiTheme="majorHAnsi" w:eastAsia="Times New Roman" w:hAnsiTheme="majorHAnsi" w:cstheme="majorHAnsi"/>
          <w:color w:val="000000"/>
          <w:sz w:val="20"/>
          <w:szCs w:val="20"/>
        </w:rPr>
        <w:t xml:space="preserve">nek címzett </w:t>
      </w:r>
      <w:r w:rsidRPr="00DB20B3">
        <w:rPr>
          <w:rFonts w:asciiTheme="majorHAnsi" w:eastAsia="Times New Roman" w:hAnsiTheme="majorHAnsi" w:cstheme="majorHAnsi"/>
          <w:color w:val="000000"/>
          <w:sz w:val="20"/>
          <w:szCs w:val="20"/>
        </w:rPr>
        <w:lastRenderedPageBreak/>
        <w:t>jognyilatkozatot átvenni. Betanuló jelen szerződés aláírásával kifejezetten tudomásul veszi, hogy jelen pont szerinti rendelkezések megsértéséből eredő valamennyi kár megtérítésére köteles, tekintet nélkül arra, hogy ezen kár kinél merült fel. A jelen pont megszegése a jelen Megállapodás súlyos megszegésének minősül.</w:t>
      </w:r>
    </w:p>
    <w:p w14:paraId="3EF4885E"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2.4. </w:t>
      </w:r>
      <w:r w:rsidRPr="00DB20B3">
        <w:rPr>
          <w:rFonts w:asciiTheme="majorHAnsi" w:eastAsia="Times New Roman" w:hAnsiTheme="majorHAnsi" w:cstheme="majorHAnsi"/>
          <w:color w:val="000000"/>
          <w:sz w:val="20"/>
          <w:szCs w:val="20"/>
        </w:rPr>
        <w:tab/>
      </w: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rögzítik, egyúttal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a jelen Megállapodás aláírásával tudomásul veszi, hogy amennyiben a Betanulási időszak során kapcsolatba kerül </w:t>
      </w:r>
      <w:r w:rsidRPr="00DB20B3">
        <w:rPr>
          <w:rFonts w:asciiTheme="majorHAnsi" w:eastAsia="Times New Roman" w:hAnsiTheme="majorHAnsi" w:cstheme="majorHAnsi"/>
          <w:b/>
          <w:color w:val="000000"/>
          <w:sz w:val="20"/>
          <w:szCs w:val="20"/>
        </w:rPr>
        <w:t>ügyfelekkel</w:t>
      </w:r>
      <w:r w:rsidRPr="00DB20B3">
        <w:rPr>
          <w:rFonts w:asciiTheme="majorHAnsi" w:eastAsia="Times New Roman" w:hAnsiTheme="majorHAnsi" w:cstheme="majorHAnsi"/>
          <w:color w:val="000000"/>
          <w:sz w:val="20"/>
          <w:szCs w:val="20"/>
        </w:rPr>
        <w:t xml:space="preserve">, úgy köteles az </w:t>
      </w:r>
      <w:r w:rsidRPr="00DB20B3">
        <w:rPr>
          <w:rFonts w:asciiTheme="majorHAnsi" w:eastAsia="Times New Roman" w:hAnsiTheme="majorHAnsi" w:cstheme="majorHAnsi"/>
          <w:b/>
          <w:color w:val="000000"/>
          <w:sz w:val="20"/>
          <w:szCs w:val="20"/>
        </w:rPr>
        <w:t xml:space="preserve">ügyfelek </w:t>
      </w:r>
      <w:r w:rsidRPr="00DB20B3">
        <w:rPr>
          <w:rFonts w:asciiTheme="majorHAnsi" w:eastAsia="Times New Roman" w:hAnsiTheme="majorHAnsi" w:cstheme="majorHAnsi"/>
          <w:color w:val="000000"/>
          <w:sz w:val="20"/>
          <w:szCs w:val="20"/>
        </w:rPr>
        <w:t xml:space="preserve">számára mindenkor nyilvánvalóvá tenni, hogy ő a Személyes közreműködő mellett, mint </w:t>
      </w:r>
      <w:r w:rsidRPr="00DB20B3">
        <w:rPr>
          <w:rFonts w:asciiTheme="majorHAnsi" w:eastAsia="Times New Roman" w:hAnsiTheme="majorHAnsi" w:cstheme="majorHAnsi"/>
          <w:b/>
          <w:color w:val="000000"/>
          <w:sz w:val="20"/>
          <w:szCs w:val="20"/>
        </w:rPr>
        <w:t>Betanuló</w:t>
      </w:r>
      <w:r w:rsidRPr="00DB20B3">
        <w:rPr>
          <w:rFonts w:asciiTheme="majorHAnsi" w:eastAsia="Times New Roman" w:hAnsiTheme="majorHAnsi" w:cstheme="majorHAnsi"/>
          <w:color w:val="000000"/>
          <w:sz w:val="20"/>
          <w:szCs w:val="20"/>
        </w:rPr>
        <w:t xml:space="preserve">, a </w:t>
      </w:r>
      <w:r w:rsidRPr="00DB20B3">
        <w:rPr>
          <w:rFonts w:asciiTheme="majorHAnsi" w:eastAsia="Times New Roman" w:hAnsiTheme="majorHAnsi" w:cstheme="majorHAnsi"/>
          <w:b/>
          <w:sz w:val="20"/>
          <w:szCs w:val="20"/>
        </w:rPr>
        <w:t xml:space="preserve">Közösségi </w:t>
      </w:r>
      <w:proofErr w:type="spellStart"/>
      <w:r w:rsidRPr="00DB20B3">
        <w:rPr>
          <w:rFonts w:asciiTheme="majorHAnsi" w:eastAsia="Times New Roman" w:hAnsiTheme="majorHAnsi" w:cstheme="majorHAnsi"/>
          <w:b/>
          <w:sz w:val="20"/>
          <w:szCs w:val="20"/>
        </w:rPr>
        <w:t>Közösségi</w:t>
      </w:r>
      <w:proofErr w:type="spellEnd"/>
      <w:r w:rsidRPr="00DB20B3">
        <w:rPr>
          <w:rFonts w:asciiTheme="majorHAnsi" w:eastAsia="Times New Roman" w:hAnsiTheme="majorHAnsi" w:cstheme="majorHAnsi"/>
          <w:b/>
          <w:sz w:val="20"/>
          <w:szCs w:val="20"/>
        </w:rPr>
        <w:t xml:space="preserve"> </w:t>
      </w:r>
      <w:r w:rsidRPr="00DB20B3">
        <w:rPr>
          <w:rFonts w:asciiTheme="majorHAnsi" w:eastAsia="Times New Roman" w:hAnsiTheme="majorHAnsi" w:cstheme="majorHAnsi"/>
          <w:b/>
          <w:color w:val="000000"/>
          <w:sz w:val="20"/>
          <w:szCs w:val="20"/>
        </w:rPr>
        <w:t xml:space="preserve">Partner </w:t>
      </w:r>
      <w:r w:rsidRPr="00DB20B3">
        <w:rPr>
          <w:rFonts w:asciiTheme="majorHAnsi" w:eastAsia="Times New Roman" w:hAnsiTheme="majorHAnsi" w:cstheme="majorHAnsi"/>
          <w:color w:val="000000"/>
          <w:sz w:val="20"/>
          <w:szCs w:val="20"/>
        </w:rPr>
        <w:t xml:space="preserve">érdekében jár el. </w:t>
      </w:r>
    </w:p>
    <w:p w14:paraId="3EF4885F" w14:textId="055B8223"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2.5. </w:t>
      </w:r>
      <w:r w:rsidRPr="00DB20B3">
        <w:rPr>
          <w:rFonts w:asciiTheme="majorHAnsi" w:eastAsia="Times New Roman" w:hAnsiTheme="majorHAnsi" w:cstheme="majorHAnsi"/>
          <w:color w:val="000000"/>
          <w:sz w:val="20"/>
          <w:szCs w:val="20"/>
        </w:rPr>
        <w:tab/>
      </w: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megállapodnak abban, hogy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a Betanulási időszakra, külön íven szövegezett, a jelen Megállapodás 2. számú mellékleteként csatolt átvételi elismervény (a továbbiakban: Átvételi jegyzőkönyv) ellenében mobil telefont biztosít a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számára. Az átvett készülék csak és kizárólag a jelen Megállapodás szerinti célra, azzal összefügésben és mértékig használható, amelynek részletes szabályait a …</w:t>
      </w:r>
      <w:r w:rsidR="00F66E9B">
        <w:rPr>
          <w:rFonts w:asciiTheme="majorHAnsi" w:eastAsia="Times New Roman" w:hAnsiTheme="majorHAnsi" w:cstheme="majorHAnsi"/>
          <w:color w:val="000000"/>
          <w:sz w:val="20"/>
          <w:szCs w:val="20"/>
        </w:rPr>
        <w:t>…………………………………………….</w:t>
      </w:r>
      <w:r w:rsidRPr="00DB20B3">
        <w:rPr>
          <w:rFonts w:asciiTheme="majorHAnsi" w:eastAsia="Times New Roman" w:hAnsiTheme="majorHAnsi" w:cstheme="majorHAnsi"/>
          <w:color w:val="000000"/>
          <w:sz w:val="20"/>
          <w:szCs w:val="20"/>
        </w:rPr>
        <w:t xml:space="preserve"> tartalmazza.</w:t>
      </w:r>
    </w:p>
    <w:p w14:paraId="3EF48860" w14:textId="77777777" w:rsidR="0018579B" w:rsidRPr="00DB20B3" w:rsidRDefault="0018579B">
      <w:pPr>
        <w:pBdr>
          <w:top w:val="nil"/>
          <w:left w:val="nil"/>
          <w:bottom w:val="nil"/>
          <w:right w:val="nil"/>
          <w:between w:val="nil"/>
        </w:pBdr>
        <w:spacing w:after="0" w:line="240" w:lineRule="auto"/>
        <w:ind w:left="567" w:hanging="567"/>
        <w:rPr>
          <w:rFonts w:asciiTheme="majorHAnsi" w:eastAsia="Times New Roman" w:hAnsiTheme="majorHAnsi" w:cstheme="majorHAnsi"/>
          <w:b/>
          <w:color w:val="000000"/>
          <w:sz w:val="20"/>
          <w:szCs w:val="20"/>
        </w:rPr>
      </w:pPr>
    </w:p>
    <w:p w14:paraId="3EF48861" w14:textId="77777777" w:rsidR="0018579B" w:rsidRPr="00DB20B3" w:rsidRDefault="00D6052B">
      <w:pPr>
        <w:pBdr>
          <w:top w:val="nil"/>
          <w:left w:val="nil"/>
          <w:bottom w:val="nil"/>
          <w:right w:val="nil"/>
          <w:between w:val="nil"/>
        </w:pBdr>
        <w:spacing w:after="0" w:line="240" w:lineRule="auto"/>
        <w:ind w:left="567" w:hanging="567"/>
        <w:rPr>
          <w:rFonts w:asciiTheme="majorHAnsi" w:eastAsia="Times New Roman" w:hAnsiTheme="majorHAnsi" w:cstheme="majorHAnsi"/>
          <w:color w:val="000000"/>
          <w:sz w:val="20"/>
          <w:szCs w:val="20"/>
        </w:rPr>
      </w:pPr>
      <w:r w:rsidRPr="00DB20B3">
        <w:rPr>
          <w:rFonts w:asciiTheme="majorHAnsi" w:eastAsia="Times New Roman" w:hAnsiTheme="majorHAnsi" w:cstheme="majorHAnsi"/>
          <w:b/>
          <w:color w:val="000000"/>
          <w:sz w:val="20"/>
          <w:szCs w:val="20"/>
        </w:rPr>
        <w:t xml:space="preserve">III. Know-how és adatbázis </w:t>
      </w:r>
    </w:p>
    <w:p w14:paraId="3EF48862" w14:textId="77777777" w:rsidR="0018579B" w:rsidRPr="00DB20B3" w:rsidRDefault="0018579B">
      <w:pPr>
        <w:pBdr>
          <w:top w:val="nil"/>
          <w:left w:val="nil"/>
          <w:bottom w:val="nil"/>
          <w:right w:val="nil"/>
          <w:between w:val="nil"/>
        </w:pBdr>
        <w:spacing w:after="0" w:line="240" w:lineRule="auto"/>
        <w:ind w:left="567" w:hanging="567"/>
        <w:rPr>
          <w:rFonts w:asciiTheme="majorHAnsi" w:eastAsia="Times New Roman" w:hAnsiTheme="majorHAnsi" w:cstheme="majorHAnsi"/>
          <w:color w:val="000000"/>
          <w:sz w:val="20"/>
          <w:szCs w:val="20"/>
        </w:rPr>
      </w:pPr>
    </w:p>
    <w:p w14:paraId="3EF48863"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3.1. </w:t>
      </w:r>
      <w:r w:rsidRPr="00DB20B3">
        <w:rPr>
          <w:rFonts w:asciiTheme="majorHAnsi" w:eastAsia="Times New Roman" w:hAnsiTheme="majorHAnsi" w:cstheme="majorHAnsi"/>
          <w:color w:val="000000"/>
          <w:sz w:val="20"/>
          <w:szCs w:val="20"/>
        </w:rPr>
        <w:tab/>
      </w: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rögzítik, hogy a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a Betanulási időszakban a részére kirendelt Személyes közreműködő jelenlétében és ellenőrzésével megismerheti és betanulás céljából ellenőrzött keretek között használhatja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w:t>
      </w:r>
      <w:r w:rsidRPr="00DB20B3">
        <w:rPr>
          <w:rFonts w:asciiTheme="majorHAnsi" w:eastAsia="Times New Roman" w:hAnsiTheme="majorHAnsi" w:cstheme="majorHAnsi"/>
          <w:color w:val="000000"/>
          <w:sz w:val="20"/>
          <w:szCs w:val="20"/>
        </w:rPr>
        <w:t xml:space="preserve">nek a Közvetítői szerződések tárgyát képező know-how-ját és adatbázisát azzal, hogy a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nem jogosult semmilyen, a know-how-</w:t>
      </w:r>
      <w:proofErr w:type="spellStart"/>
      <w:r w:rsidRPr="00DB20B3">
        <w:rPr>
          <w:rFonts w:asciiTheme="majorHAnsi" w:eastAsia="Times New Roman" w:hAnsiTheme="majorHAnsi" w:cstheme="majorHAnsi"/>
          <w:color w:val="000000"/>
          <w:sz w:val="20"/>
          <w:szCs w:val="20"/>
        </w:rPr>
        <w:t>val</w:t>
      </w:r>
      <w:proofErr w:type="spellEnd"/>
      <w:r w:rsidRPr="00DB20B3">
        <w:rPr>
          <w:rFonts w:asciiTheme="majorHAnsi" w:eastAsia="Times New Roman" w:hAnsiTheme="majorHAnsi" w:cstheme="majorHAnsi"/>
          <w:color w:val="000000"/>
          <w:sz w:val="20"/>
          <w:szCs w:val="20"/>
        </w:rPr>
        <w:t xml:space="preserve"> összefüggő dokumentumról vagy az adatbázisról sem részben, sem egészben másolatot készíteni illetve birtokolni. A jelen pont megszegése a jelen Megállapodás súlyos megszegésének minősül. Betanuló jelen szerződés aláírásával kifejezetten tudomásul veszi, hogy jelen pont szerinti rendelkezések megsértéséből eredő valamennyi kár megtérítésére köteles, tekintet nélkül arra, hogy ezen kár kinél merült fel.</w:t>
      </w:r>
    </w:p>
    <w:p w14:paraId="3EF48864" w14:textId="77777777" w:rsidR="0018579B" w:rsidRPr="00DB20B3" w:rsidRDefault="0018579B">
      <w:pPr>
        <w:pBdr>
          <w:top w:val="nil"/>
          <w:left w:val="nil"/>
          <w:bottom w:val="nil"/>
          <w:right w:val="nil"/>
          <w:between w:val="nil"/>
        </w:pBdr>
        <w:spacing w:after="0" w:line="240" w:lineRule="auto"/>
        <w:ind w:left="567" w:hanging="567"/>
        <w:rPr>
          <w:rFonts w:asciiTheme="majorHAnsi" w:eastAsia="Times New Roman" w:hAnsiTheme="majorHAnsi" w:cstheme="majorHAnsi"/>
          <w:b/>
          <w:color w:val="000000"/>
          <w:sz w:val="20"/>
          <w:szCs w:val="20"/>
        </w:rPr>
      </w:pPr>
    </w:p>
    <w:p w14:paraId="3EF48865" w14:textId="77777777" w:rsidR="0018579B" w:rsidRPr="00DB20B3" w:rsidRDefault="00D6052B">
      <w:pPr>
        <w:pBdr>
          <w:top w:val="nil"/>
          <w:left w:val="nil"/>
          <w:bottom w:val="nil"/>
          <w:right w:val="nil"/>
          <w:between w:val="nil"/>
        </w:pBdr>
        <w:spacing w:after="0" w:line="240" w:lineRule="auto"/>
        <w:ind w:left="567" w:hanging="567"/>
        <w:rPr>
          <w:rFonts w:asciiTheme="majorHAnsi" w:eastAsia="Times New Roman" w:hAnsiTheme="majorHAnsi" w:cstheme="majorHAnsi"/>
          <w:color w:val="000000"/>
          <w:sz w:val="20"/>
          <w:szCs w:val="20"/>
        </w:rPr>
      </w:pPr>
      <w:r w:rsidRPr="00DB20B3">
        <w:rPr>
          <w:rFonts w:asciiTheme="majorHAnsi" w:eastAsia="Times New Roman" w:hAnsiTheme="majorHAnsi" w:cstheme="majorHAnsi"/>
          <w:b/>
          <w:color w:val="000000"/>
          <w:sz w:val="20"/>
          <w:szCs w:val="20"/>
        </w:rPr>
        <w:t xml:space="preserve">IV. Titoktartási és konkurenciatilalmi rendelkezések </w:t>
      </w:r>
    </w:p>
    <w:p w14:paraId="3EF48866" w14:textId="77777777" w:rsidR="0018579B" w:rsidRPr="00DB20B3" w:rsidRDefault="0018579B">
      <w:pPr>
        <w:pBdr>
          <w:top w:val="nil"/>
          <w:left w:val="nil"/>
          <w:bottom w:val="nil"/>
          <w:right w:val="nil"/>
          <w:between w:val="nil"/>
        </w:pBdr>
        <w:spacing w:after="0" w:line="240" w:lineRule="auto"/>
        <w:ind w:left="567" w:hanging="567"/>
        <w:rPr>
          <w:rFonts w:asciiTheme="majorHAnsi" w:eastAsia="Times New Roman" w:hAnsiTheme="majorHAnsi" w:cstheme="majorHAnsi"/>
          <w:color w:val="000000"/>
          <w:sz w:val="20"/>
          <w:szCs w:val="20"/>
        </w:rPr>
      </w:pPr>
    </w:p>
    <w:p w14:paraId="3EF48867"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4.1. </w:t>
      </w:r>
      <w:r w:rsidRPr="00DB20B3">
        <w:rPr>
          <w:rFonts w:asciiTheme="majorHAnsi" w:eastAsia="Times New Roman" w:hAnsiTheme="majorHAnsi" w:cstheme="majorHAnsi"/>
          <w:color w:val="000000"/>
          <w:sz w:val="20"/>
          <w:szCs w:val="20"/>
        </w:rPr>
        <w:tab/>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a jelen Megállapodás aláírásával kötelezettséget vállal arra, hogy a </w:t>
      </w:r>
      <w:r w:rsidRPr="00DB20B3">
        <w:rPr>
          <w:rFonts w:asciiTheme="majorHAnsi" w:eastAsia="Times New Roman" w:hAnsiTheme="majorHAnsi" w:cstheme="majorHAnsi"/>
          <w:b/>
          <w:sz w:val="20"/>
          <w:szCs w:val="20"/>
        </w:rPr>
        <w:t xml:space="preserve">Közösségi </w:t>
      </w:r>
      <w:r w:rsidRPr="00DB20B3">
        <w:rPr>
          <w:rFonts w:asciiTheme="majorHAnsi" w:eastAsia="Times New Roman" w:hAnsiTheme="majorHAnsi" w:cstheme="majorHAnsi"/>
          <w:b/>
          <w:color w:val="000000"/>
          <w:sz w:val="20"/>
          <w:szCs w:val="20"/>
        </w:rPr>
        <w:t xml:space="preserve">Partner, </w:t>
      </w:r>
      <w:r w:rsidRPr="00DB20B3">
        <w:rPr>
          <w:rFonts w:asciiTheme="majorHAnsi" w:eastAsia="Times New Roman" w:hAnsiTheme="majorHAnsi" w:cstheme="majorHAnsi"/>
          <w:color w:val="000000"/>
          <w:sz w:val="20"/>
          <w:szCs w:val="20"/>
        </w:rPr>
        <w:t xml:space="preserve">valamint az Rock Home </w:t>
      </w:r>
      <w:r w:rsidRPr="00DB20B3">
        <w:rPr>
          <w:rFonts w:asciiTheme="majorHAnsi" w:eastAsia="Times New Roman" w:hAnsiTheme="majorHAnsi" w:cstheme="majorHAnsi"/>
          <w:sz w:val="20"/>
          <w:szCs w:val="20"/>
        </w:rPr>
        <w:t>Közösségi</w:t>
      </w:r>
      <w:r w:rsidRPr="00DB20B3">
        <w:rPr>
          <w:rFonts w:asciiTheme="majorHAnsi" w:eastAsia="Times New Roman" w:hAnsiTheme="majorHAnsi" w:cstheme="majorHAnsi"/>
          <w:color w:val="000000"/>
          <w:sz w:val="20"/>
          <w:szCs w:val="20"/>
        </w:rPr>
        <w:t xml:space="preserve"> Hálózatot üzemeltető ROCKHOLDING Kft. érdekeire figyelemmel, semmilyen harmadik személynek a jelen Megállapodással összefüggésben tudomására jutott -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valamint az ROCKHOLDING Kft. tevékenységével, érdekeivel, terveivel és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továbbá ROCKHOLDING Kft. ügyfeleivel kapcsolatos semmilyen információt, tényt, adatot, megoldást -sem szolgáltat ki, továbbá a jelen Megállapodással összefüggésben megismert, -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használatában álló adatbázisból - semmilyen adatot, továbbá semmilyen, a jelen Megállapodáson alapuló jogviszony keretében tudomására jutott egyéb információt nem használ fel. Kötelezettséget vállal valamennyi, a jelen pontban nevezett információ titokban tartására, azokat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valamint az … Kft. érdekeit sértő vagy veszélyeztető módon nem kezelheti, harmadik fél számára semmilyen formában nem teheti hozzáférhetővé, és nem szolgáltathatja ki. A </w:t>
      </w: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w:t>
      </w:r>
      <w:r w:rsidRPr="00DB20B3">
        <w:rPr>
          <w:rFonts w:asciiTheme="majorHAnsi" w:eastAsia="Times New Roman" w:hAnsiTheme="majorHAnsi" w:cstheme="majorHAnsi"/>
          <w:color w:val="000000"/>
          <w:sz w:val="20"/>
          <w:szCs w:val="20"/>
        </w:rPr>
        <w:t xml:space="preserve">rel, valamint az Rock Home </w:t>
      </w:r>
      <w:r w:rsidRPr="00DB20B3">
        <w:rPr>
          <w:rFonts w:asciiTheme="majorHAnsi" w:eastAsia="Times New Roman" w:hAnsiTheme="majorHAnsi" w:cstheme="majorHAnsi"/>
          <w:sz w:val="20"/>
          <w:szCs w:val="20"/>
        </w:rPr>
        <w:t>Közösségi</w:t>
      </w:r>
      <w:r w:rsidRPr="00DB20B3">
        <w:rPr>
          <w:rFonts w:asciiTheme="majorHAnsi" w:eastAsia="Times New Roman" w:hAnsiTheme="majorHAnsi" w:cstheme="majorHAnsi"/>
          <w:color w:val="000000"/>
          <w:sz w:val="20"/>
          <w:szCs w:val="20"/>
        </w:rPr>
        <w:t xml:space="preserve"> Hálózatot üzemeltető ROCKHOLDING Kft.-vel, annak tevékenységével, érdekeivel, terveivel és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valamint az ROCKHOLDING Kft. ügyfeleivel kapcsolatos valamennyi információt, tényt, adatot, megoldást üzleti titoknak tekintenek. </w:t>
      </w:r>
    </w:p>
    <w:p w14:paraId="3EF48868" w14:textId="77777777" w:rsidR="0018579B" w:rsidRPr="00DB20B3" w:rsidRDefault="0018579B">
      <w:pPr>
        <w:pBdr>
          <w:top w:val="nil"/>
          <w:left w:val="nil"/>
          <w:bottom w:val="nil"/>
          <w:right w:val="nil"/>
          <w:between w:val="nil"/>
        </w:pBdr>
        <w:spacing w:after="0" w:line="240" w:lineRule="auto"/>
        <w:ind w:left="567" w:hanging="567"/>
        <w:rPr>
          <w:rFonts w:asciiTheme="majorHAnsi" w:eastAsia="Times New Roman" w:hAnsiTheme="majorHAnsi" w:cstheme="majorHAnsi"/>
          <w:color w:val="000000"/>
          <w:sz w:val="20"/>
          <w:szCs w:val="20"/>
        </w:rPr>
      </w:pPr>
    </w:p>
    <w:p w14:paraId="3EF48869"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4.2. </w:t>
      </w:r>
      <w:r w:rsidRPr="00DB20B3">
        <w:rPr>
          <w:rFonts w:asciiTheme="majorHAnsi" w:eastAsia="Times New Roman" w:hAnsiTheme="majorHAnsi" w:cstheme="majorHAnsi"/>
          <w:color w:val="000000"/>
          <w:sz w:val="20"/>
          <w:szCs w:val="20"/>
        </w:rPr>
        <w:tab/>
        <w:t xml:space="preserve">A titoktartási kötelezettség és megsértésének következményei a </w:t>
      </w:r>
      <w:r w:rsidRPr="00DB20B3">
        <w:rPr>
          <w:rFonts w:asciiTheme="majorHAnsi" w:eastAsia="Times New Roman" w:hAnsiTheme="majorHAnsi" w:cstheme="majorHAnsi"/>
          <w:b/>
          <w:color w:val="000000"/>
          <w:sz w:val="20"/>
          <w:szCs w:val="20"/>
        </w:rPr>
        <w:t>Betanuló</w:t>
      </w:r>
      <w:r w:rsidRPr="00DB20B3">
        <w:rPr>
          <w:rFonts w:asciiTheme="majorHAnsi" w:eastAsia="Times New Roman" w:hAnsiTheme="majorHAnsi" w:cstheme="majorHAnsi"/>
          <w:color w:val="000000"/>
          <w:sz w:val="20"/>
          <w:szCs w:val="20"/>
        </w:rPr>
        <w:t xml:space="preserve">t időbeli korlátozás nélkül mindaddig terhelik, amíg a titok, illetve annak tárgya Magyarországon jogszerűen nyilvánosságra nem kerül. A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tudomásul veszi, hogy a titok harmadik személlyel történő szóbeli közlése is nyilvánosságra hozatalnak minősül. </w:t>
      </w:r>
    </w:p>
    <w:p w14:paraId="3EF4886A"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p>
    <w:p w14:paraId="3EF4886B"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4.3. </w:t>
      </w:r>
      <w:r w:rsidRPr="00DB20B3">
        <w:rPr>
          <w:rFonts w:asciiTheme="majorHAnsi" w:eastAsia="Times New Roman" w:hAnsiTheme="majorHAnsi" w:cstheme="majorHAnsi"/>
          <w:color w:val="000000"/>
          <w:sz w:val="20"/>
          <w:szCs w:val="20"/>
        </w:rPr>
        <w:tab/>
        <w:t xml:space="preserve">A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tudomásul veszi, hogy a jelen Megállapodás üzleti titokra vonatkozó pontjainak megszegése a Büntető Törvénykönyv 418. §-a alapján bűncselekménynek minősül és így büntetőeljárást vonhat maga után. </w:t>
      </w:r>
    </w:p>
    <w:p w14:paraId="3EF4886C"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p>
    <w:p w14:paraId="3EF4886D"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4.4. </w:t>
      </w:r>
      <w:r w:rsidRPr="00DB20B3">
        <w:rPr>
          <w:rFonts w:asciiTheme="majorHAnsi" w:eastAsia="Times New Roman" w:hAnsiTheme="majorHAnsi" w:cstheme="majorHAnsi"/>
          <w:color w:val="000000"/>
          <w:sz w:val="20"/>
          <w:szCs w:val="20"/>
        </w:rPr>
        <w:tab/>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a jelen Megállapodás aláírásával kijelenti, hogy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tevékenységi körébe (ingatlanközvetítői, ingatlan-tanácsadói és –értékbecslési tevékenység) tartozó tevékenységet végző más gazdasági társasággal vagy egyéni vállalkozóval nem áll fenn ilyen tevékenység végzésére irányuló (</w:t>
      </w:r>
      <w:proofErr w:type="spellStart"/>
      <w:r w:rsidRPr="00DB20B3">
        <w:rPr>
          <w:rFonts w:asciiTheme="majorHAnsi" w:eastAsia="Times New Roman" w:hAnsiTheme="majorHAnsi" w:cstheme="majorHAnsi"/>
          <w:color w:val="000000"/>
          <w:sz w:val="20"/>
          <w:szCs w:val="20"/>
        </w:rPr>
        <w:t>pl</w:t>
      </w:r>
      <w:proofErr w:type="spellEnd"/>
      <w:r w:rsidRPr="00DB20B3">
        <w:rPr>
          <w:rFonts w:asciiTheme="majorHAnsi" w:eastAsia="Times New Roman" w:hAnsiTheme="majorHAnsi" w:cstheme="majorHAnsi"/>
          <w:color w:val="000000"/>
          <w:sz w:val="20"/>
          <w:szCs w:val="20"/>
        </w:rPr>
        <w:t xml:space="preserve">: munkaviszony, megbízás, vállalkozás) jogviszonya és kötelezettséget vállal arra, hogy ilyen jogviszonyt a jelen Megállapodás hatálya alatt sem fog létesíteni. A jelen pont megsértése a jelen Megállapodás súlyos megszegésének minősül. </w:t>
      </w:r>
    </w:p>
    <w:p w14:paraId="3EF4886E"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p>
    <w:p w14:paraId="3EF4886F"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4.5. </w:t>
      </w:r>
      <w:r w:rsidRPr="00DB20B3">
        <w:rPr>
          <w:rFonts w:asciiTheme="majorHAnsi" w:eastAsia="Times New Roman" w:hAnsiTheme="majorHAnsi" w:cstheme="majorHAnsi"/>
          <w:color w:val="000000"/>
          <w:sz w:val="20"/>
          <w:szCs w:val="20"/>
        </w:rPr>
        <w:tab/>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a jelen Megállapodás aláírásával kötelezettséget vállal arra, hogy a jelen Megállapodás megszűnését követő 3 hónapon belül –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w:t>
      </w:r>
      <w:r w:rsidRPr="00DB20B3">
        <w:rPr>
          <w:rFonts w:asciiTheme="majorHAnsi" w:eastAsia="Times New Roman" w:hAnsiTheme="majorHAnsi" w:cstheme="majorHAnsi"/>
          <w:color w:val="000000"/>
          <w:sz w:val="20"/>
          <w:szCs w:val="20"/>
        </w:rPr>
        <w:t xml:space="preserve">rel az 1.2. pontban foglaltak szerint létesítendő, Közvetítői szerződésen alapuló jogviszony keretébe tartozó kivételekkel – nem köt lakóingatlan és telek értékesítésével kapcsolatos ingatlanközvetítői, ingatlan tanácsadói és ingatlan értékbecslői ügyletet, sem eseti jelleggel, sem üzletszerűen, sem visszterhesen, sem ingyenesen, nem folytat ilyen tevékenységet, nem hoz létre ilyen tevékenységre más gazdasági társaságot, nem vált ki erre vonatkozóan egyéni vállalkozói engedélyt, továbbá már létező gazdasági társaságba tagként, vezető tisztségviselőként nem lép be, nem létesít ilyen társasággal vagy egyéni vállalkozóval ilyen tevékenység végzésére irányuló (pl. munkaviszony, megbízás, vállalkozás) jogviszonyt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erre vonatkozó kifejezett, előzetes írásbeli hozzájárulása nélkül. </w:t>
      </w:r>
    </w:p>
    <w:p w14:paraId="3EF48870"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p>
    <w:p w14:paraId="3EF48871"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4.6. Amennyiben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a jelen Megállapodásban foglalt titoktartási- és konkurenciatilalmi rendelkezéseket megszegi, úgy köteles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felé 3.000.000,- Ft, azaz Hárommillió forint összegű kötbért fizetni szerződésszegésenként,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erre vonatkozó felszólításának kézhezvételétől számított 5 napon belül. A kötbért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akkor is követelheti, ha kára nem merült fel. A </w:t>
      </w:r>
      <w:r w:rsidRPr="00DB20B3">
        <w:rPr>
          <w:rFonts w:asciiTheme="majorHAnsi" w:eastAsia="Times New Roman" w:hAnsiTheme="majorHAnsi" w:cstheme="majorHAnsi"/>
          <w:b/>
          <w:sz w:val="20"/>
          <w:szCs w:val="20"/>
        </w:rPr>
        <w:t xml:space="preserve">Közösségi </w:t>
      </w:r>
      <w:r w:rsidRPr="00DB20B3">
        <w:rPr>
          <w:rFonts w:asciiTheme="majorHAnsi" w:eastAsia="Times New Roman" w:hAnsiTheme="majorHAnsi" w:cstheme="majorHAnsi"/>
          <w:b/>
          <w:color w:val="000000"/>
          <w:sz w:val="20"/>
          <w:szCs w:val="20"/>
        </w:rPr>
        <w:t xml:space="preserve">Partner </w:t>
      </w:r>
      <w:r w:rsidRPr="00DB20B3">
        <w:rPr>
          <w:rFonts w:asciiTheme="majorHAnsi" w:eastAsia="Times New Roman" w:hAnsiTheme="majorHAnsi" w:cstheme="majorHAnsi"/>
          <w:color w:val="000000"/>
          <w:sz w:val="20"/>
          <w:szCs w:val="20"/>
        </w:rPr>
        <w:t xml:space="preserve">a szerződésszegéssel okozott kárának megtérítését az erre vonatkozó szabályok szerint akkor is követelheti, ha a kötbérigényét nem érvényesítette, illetve érvényesítheti a kötbért meghaladó kárát és a szerződésszegésből eredő egyéb jogait is. </w:t>
      </w:r>
    </w:p>
    <w:p w14:paraId="3EF48872" w14:textId="77777777" w:rsidR="0018579B" w:rsidRPr="00DB20B3" w:rsidRDefault="0018579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p>
    <w:p w14:paraId="3EF48873"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4.7. </w:t>
      </w:r>
      <w:r w:rsidRPr="00DB20B3">
        <w:rPr>
          <w:rFonts w:asciiTheme="majorHAnsi" w:eastAsia="Times New Roman" w:hAnsiTheme="majorHAnsi" w:cstheme="majorHAnsi"/>
          <w:color w:val="000000"/>
          <w:sz w:val="20"/>
          <w:szCs w:val="20"/>
        </w:rPr>
        <w:tab/>
        <w:t xml:space="preserve">A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köteles megtéríteni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w:t>
      </w:r>
      <w:r w:rsidRPr="00DB20B3">
        <w:rPr>
          <w:rFonts w:asciiTheme="majorHAnsi" w:eastAsia="Times New Roman" w:hAnsiTheme="majorHAnsi" w:cstheme="majorHAnsi"/>
          <w:color w:val="000000"/>
          <w:sz w:val="20"/>
          <w:szCs w:val="20"/>
        </w:rPr>
        <w:t>nek illetve az ROCKHOLDING Kft.-</w:t>
      </w:r>
      <w:proofErr w:type="spellStart"/>
      <w:r w:rsidRPr="00DB20B3">
        <w:rPr>
          <w:rFonts w:asciiTheme="majorHAnsi" w:eastAsia="Times New Roman" w:hAnsiTheme="majorHAnsi" w:cstheme="majorHAnsi"/>
          <w:color w:val="000000"/>
          <w:sz w:val="20"/>
          <w:szCs w:val="20"/>
        </w:rPr>
        <w:t>nek</w:t>
      </w:r>
      <w:proofErr w:type="spellEnd"/>
      <w:r w:rsidRPr="00DB20B3">
        <w:rPr>
          <w:rFonts w:asciiTheme="majorHAnsi" w:eastAsia="Times New Roman" w:hAnsiTheme="majorHAnsi" w:cstheme="majorHAnsi"/>
          <w:color w:val="000000"/>
          <w:sz w:val="20"/>
          <w:szCs w:val="20"/>
        </w:rPr>
        <w:t xml:space="preserve"> azt a teljes vagyoni és nem vagyoni kárát, amelyet a jelen fejezetben meghatározott kötelezettségek megszegésével okoz a polgári jog kártérítésre vonatkozó szabályai szerint. </w:t>
      </w:r>
    </w:p>
    <w:p w14:paraId="3EF48874"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b/>
          <w:color w:val="000000"/>
          <w:sz w:val="20"/>
          <w:szCs w:val="20"/>
        </w:rPr>
      </w:pPr>
    </w:p>
    <w:p w14:paraId="3EF48875"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b/>
          <w:color w:val="000000"/>
          <w:sz w:val="20"/>
          <w:szCs w:val="20"/>
        </w:rPr>
        <w:t xml:space="preserve">V. Betanuló jutalmazása és elszámolás </w:t>
      </w:r>
    </w:p>
    <w:p w14:paraId="3EF48876"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p>
    <w:p w14:paraId="3EF48877"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5.1. </w:t>
      </w:r>
      <w:r w:rsidRPr="00DB20B3">
        <w:rPr>
          <w:rFonts w:asciiTheme="majorHAnsi" w:eastAsia="Times New Roman" w:hAnsiTheme="majorHAnsi" w:cstheme="majorHAnsi"/>
          <w:color w:val="000000"/>
          <w:sz w:val="20"/>
          <w:szCs w:val="20"/>
        </w:rPr>
        <w:tab/>
      </w: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megállapodnak abban, hogy amennyiben a Betanulási időszak alatt a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közreműködése eredményeként harmadik </w:t>
      </w: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között ingatlanra vonatkozó szerződés jön létre és így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az ingatlanra vonatkozó szerződés után járó megbízási díjra válik jogosulttá, úgy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w:t>
      </w:r>
      <w:r w:rsidRPr="00DB20B3">
        <w:rPr>
          <w:rFonts w:asciiTheme="majorHAnsi" w:eastAsia="Times New Roman" w:hAnsiTheme="majorHAnsi" w:cstheme="majorHAnsi"/>
          <w:color w:val="000000"/>
          <w:sz w:val="20"/>
          <w:szCs w:val="20"/>
        </w:rPr>
        <w:t xml:space="preserve">hez befolyt megbízási díj (jutalom alapja) összegéből a jelen </w:t>
      </w:r>
      <w:r w:rsidRPr="00DB20B3">
        <w:rPr>
          <w:rFonts w:asciiTheme="majorHAnsi" w:eastAsia="Times New Roman" w:hAnsiTheme="majorHAnsi" w:cstheme="majorHAnsi"/>
          <w:i/>
          <w:color w:val="000000"/>
          <w:sz w:val="20"/>
          <w:szCs w:val="20"/>
        </w:rPr>
        <w:t xml:space="preserve">Megállapodás 3. számú mellékletében </w:t>
      </w:r>
      <w:r w:rsidRPr="00DB20B3">
        <w:rPr>
          <w:rFonts w:asciiTheme="majorHAnsi" w:eastAsia="Times New Roman" w:hAnsiTheme="majorHAnsi" w:cstheme="majorHAnsi"/>
          <w:color w:val="000000"/>
          <w:sz w:val="20"/>
          <w:szCs w:val="20"/>
        </w:rPr>
        <w:t xml:space="preserve">meghatározott módon számított összeg (jutalom mértéke) erejéig jutalomban részesíti </w:t>
      </w:r>
      <w:r w:rsidRPr="00DB20B3">
        <w:rPr>
          <w:rFonts w:asciiTheme="majorHAnsi" w:eastAsia="Times New Roman" w:hAnsiTheme="majorHAnsi" w:cstheme="majorHAnsi"/>
          <w:b/>
          <w:color w:val="000000"/>
          <w:sz w:val="20"/>
          <w:szCs w:val="20"/>
        </w:rPr>
        <w:t>Betanuló</w:t>
      </w:r>
      <w:r w:rsidRPr="00DB20B3">
        <w:rPr>
          <w:rFonts w:asciiTheme="majorHAnsi" w:eastAsia="Times New Roman" w:hAnsiTheme="majorHAnsi" w:cstheme="majorHAnsi"/>
          <w:color w:val="000000"/>
          <w:sz w:val="20"/>
          <w:szCs w:val="20"/>
        </w:rPr>
        <w:t xml:space="preserve">t.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a jelen Megállapodás aláírásával tudomásul veszi, hogy a jutalmával felmerülő adó- és járulékfizetési kötelezettségek tekintetében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közvetlenül számol el a jutalomból az adóhatóság felé. Felek kifejezetten megállapodnak, hogy amennyiben Betanuló az adó- és járulékfizetési kötelezettségei tekintetében nem, vagy nem a mindenkor hatályos és érvényes jogszabályok szerint számolna el az illetékes hatósággal, úgy jelen pont szerinti rendelkezések megsértéséből eredő valamennyi kár megtérítésére köteles, tekintet nélkül arra, hogy ezen kár kinél merült fel</w:t>
      </w:r>
    </w:p>
    <w:p w14:paraId="3EF48878"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p>
    <w:p w14:paraId="3EF48879"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5.2. </w:t>
      </w:r>
      <w:r w:rsidRPr="00DB20B3">
        <w:rPr>
          <w:rFonts w:asciiTheme="majorHAnsi" w:eastAsia="Times New Roman" w:hAnsiTheme="majorHAnsi" w:cstheme="majorHAnsi"/>
          <w:color w:val="000000"/>
          <w:sz w:val="20"/>
          <w:szCs w:val="20"/>
        </w:rPr>
        <w:tab/>
      </w: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rögzítik, hogy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a jutalom összegét a bérszámfejtést követően 8 napon belül köteles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részére megfizetni készpénzben. </w:t>
      </w:r>
    </w:p>
    <w:p w14:paraId="3EF4887A"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p>
    <w:p w14:paraId="3EF4887B"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5.3. </w:t>
      </w:r>
      <w:r w:rsidRPr="00DB20B3">
        <w:rPr>
          <w:rFonts w:asciiTheme="majorHAnsi" w:eastAsia="Times New Roman" w:hAnsiTheme="majorHAnsi" w:cstheme="majorHAnsi"/>
          <w:color w:val="000000"/>
          <w:sz w:val="20"/>
          <w:szCs w:val="20"/>
        </w:rPr>
        <w:tab/>
      </w: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rögzítik, egyúttal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a jelen Megállapodás aláírásával tudomásul veszi, hogy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előzetes írásbeli hozzájárulása hiányában harmadik féltől díjazást nem fogadhat el, illetve nem köthet ki. A jelen pont megszegése súlyos szerződésszegésnek minősül. </w:t>
      </w:r>
    </w:p>
    <w:p w14:paraId="3EF4887C"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b/>
          <w:color w:val="000000"/>
          <w:sz w:val="20"/>
          <w:szCs w:val="20"/>
        </w:rPr>
      </w:pPr>
    </w:p>
    <w:p w14:paraId="3EF4887D"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b/>
          <w:color w:val="000000"/>
          <w:sz w:val="20"/>
          <w:szCs w:val="20"/>
        </w:rPr>
        <w:t xml:space="preserve">VI. Megállapodás hatálya és megszűnése </w:t>
      </w:r>
    </w:p>
    <w:p w14:paraId="3EF4887E"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p>
    <w:p w14:paraId="3EF4887F" w14:textId="5F8B16C0"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6.1. </w:t>
      </w:r>
      <w:r w:rsidRPr="00DB20B3">
        <w:rPr>
          <w:rFonts w:asciiTheme="majorHAnsi" w:eastAsia="Times New Roman" w:hAnsiTheme="majorHAnsi" w:cstheme="majorHAnsi"/>
          <w:color w:val="000000"/>
          <w:sz w:val="20"/>
          <w:szCs w:val="20"/>
        </w:rPr>
        <w:tab/>
      </w: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rögzítik, hogy a jelen Megállapodás ……………….. hónapos/naptári napos határozott időtartamra jön létre. A jelen Megállapodás kezdete </w:t>
      </w:r>
      <w:r w:rsidR="00F66E9B">
        <w:rPr>
          <w:rFonts w:asciiTheme="majorHAnsi" w:eastAsia="Times New Roman" w:hAnsiTheme="majorHAnsi" w:cstheme="majorHAnsi"/>
          <w:color w:val="000000"/>
          <w:sz w:val="20"/>
          <w:szCs w:val="20"/>
        </w:rPr>
        <w:t>…………</w:t>
      </w:r>
      <w:r w:rsidRPr="00DB20B3">
        <w:rPr>
          <w:rFonts w:asciiTheme="majorHAnsi" w:eastAsia="Times New Roman" w:hAnsiTheme="majorHAnsi" w:cstheme="majorHAnsi"/>
          <w:color w:val="000000"/>
          <w:sz w:val="20"/>
          <w:szCs w:val="20"/>
        </w:rPr>
        <w:t xml:space="preserve">…. év …………………. hó ……………… napja. </w:t>
      </w:r>
    </w:p>
    <w:p w14:paraId="3EF48880"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p>
    <w:p w14:paraId="3EF48881"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6.2. </w:t>
      </w:r>
      <w:r w:rsidRPr="00DB20B3">
        <w:rPr>
          <w:rFonts w:asciiTheme="majorHAnsi" w:eastAsia="Times New Roman" w:hAnsiTheme="majorHAnsi" w:cstheme="majorHAnsi"/>
          <w:color w:val="000000"/>
          <w:sz w:val="20"/>
          <w:szCs w:val="20"/>
        </w:rPr>
        <w:tab/>
        <w:t xml:space="preserve">Jelen Megállapodást, kizárólag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jogosult 15 napos felmondási idővel, indoklás nélkül, a </w:t>
      </w:r>
      <w:r w:rsidRPr="00DB20B3">
        <w:rPr>
          <w:rFonts w:asciiTheme="majorHAnsi" w:eastAsia="Times New Roman" w:hAnsiTheme="majorHAnsi" w:cstheme="majorHAnsi"/>
          <w:b/>
          <w:color w:val="000000"/>
          <w:sz w:val="20"/>
          <w:szCs w:val="20"/>
        </w:rPr>
        <w:t>Betanuló</w:t>
      </w:r>
      <w:r w:rsidRPr="00DB20B3">
        <w:rPr>
          <w:rFonts w:asciiTheme="majorHAnsi" w:eastAsia="Times New Roman" w:hAnsiTheme="majorHAnsi" w:cstheme="majorHAnsi"/>
          <w:color w:val="000000"/>
          <w:sz w:val="20"/>
          <w:szCs w:val="20"/>
        </w:rPr>
        <w:t xml:space="preserve">nak megküldött egyoldalú jognyilatkozattal (írásos, ajánlott levélben megküldött vagy átvett felmondó nyilatkozattal) rendes felmondással megszüntetni. </w:t>
      </w:r>
    </w:p>
    <w:p w14:paraId="3EF48882"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p>
    <w:p w14:paraId="3EF48883"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6.3. </w:t>
      </w:r>
      <w:r w:rsidRPr="00DB20B3">
        <w:rPr>
          <w:rFonts w:asciiTheme="majorHAnsi" w:eastAsia="Times New Roman" w:hAnsiTheme="majorHAnsi" w:cstheme="majorHAnsi"/>
          <w:color w:val="000000"/>
          <w:sz w:val="20"/>
          <w:szCs w:val="20"/>
        </w:rPr>
        <w:tab/>
      </w: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rögzítik, hogy a jelen Megállapodást bármelyik fél a másik fél súlyos szerződésszegő magatartása okán – amennyiben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vagy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jelen Megállapodásban rögzített bármely kötelezettségét súlyosan vagy ismétlődően megszegi - azonnali hatállyal, rendkívüli felmondással </w:t>
      </w:r>
      <w:r w:rsidRPr="00DB20B3">
        <w:rPr>
          <w:rFonts w:asciiTheme="majorHAnsi" w:eastAsia="Times New Roman" w:hAnsiTheme="majorHAnsi" w:cstheme="majorHAnsi"/>
          <w:color w:val="000000"/>
          <w:sz w:val="20"/>
          <w:szCs w:val="20"/>
        </w:rPr>
        <w:lastRenderedPageBreak/>
        <w:t xml:space="preserve">megszüntetheti. Az azonnali hatályú felmondás jogát a másik Félhez intézett írásos, ajánlott levélben megküldött, vagy átvett felmondó nyilatkozattal lehet gyakorolni. </w:t>
      </w:r>
    </w:p>
    <w:p w14:paraId="3EF48884"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p>
    <w:p w14:paraId="3EF48885"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6.4. </w:t>
      </w:r>
      <w:r w:rsidRPr="00DB20B3">
        <w:rPr>
          <w:rFonts w:asciiTheme="majorHAnsi" w:eastAsia="Times New Roman" w:hAnsiTheme="majorHAnsi" w:cstheme="majorHAnsi"/>
          <w:color w:val="000000"/>
          <w:sz w:val="20"/>
          <w:szCs w:val="20"/>
        </w:rPr>
        <w:tab/>
      </w: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rögzítik, hogy a jelen Megállapodás megszűnése nem érinti azokat a kötelezettségeket, amelyek természetüknél vagy kifejezett rendelkezésnél fogva továbbra is fennállnak (pl. titoktartási, konkurenciatilalmi rendelkezések). </w:t>
      </w:r>
    </w:p>
    <w:p w14:paraId="3EF48886"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p>
    <w:p w14:paraId="3EF48887"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6.5. </w:t>
      </w:r>
      <w:r w:rsidRPr="00DB20B3">
        <w:rPr>
          <w:rFonts w:asciiTheme="majorHAnsi" w:eastAsia="Times New Roman" w:hAnsiTheme="majorHAnsi" w:cstheme="majorHAnsi"/>
          <w:color w:val="000000"/>
          <w:sz w:val="20"/>
          <w:szCs w:val="20"/>
        </w:rPr>
        <w:tab/>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a jelen Megállapodás hatálya alatt birtokába került dokumentációkat, programokat, információs anyagokat másolatkészítés és őrzés nélkül, valamint valamennyi esetlegesen birtokába került eszközt, így különösen a jelen Megállapodás 2.5. pontjában hivatkozott,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részére átadott készüléket köteles a jelen Megállapodás megszűnését követően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w:t>
      </w:r>
      <w:r w:rsidRPr="00DB20B3">
        <w:rPr>
          <w:rFonts w:asciiTheme="majorHAnsi" w:eastAsia="Times New Roman" w:hAnsiTheme="majorHAnsi" w:cstheme="majorHAnsi"/>
          <w:color w:val="000000"/>
          <w:sz w:val="20"/>
          <w:szCs w:val="20"/>
        </w:rPr>
        <w:t xml:space="preserve">nek haladéktalanul és maradéktalanul visszaszolgáltatni, azokról nem jogosult másolatot készíteni és őrizni. </w:t>
      </w:r>
    </w:p>
    <w:p w14:paraId="3EF48888" w14:textId="77777777" w:rsidR="0018579B" w:rsidRPr="00DB20B3" w:rsidRDefault="0018579B">
      <w:pPr>
        <w:pBdr>
          <w:top w:val="nil"/>
          <w:left w:val="nil"/>
          <w:bottom w:val="nil"/>
          <w:right w:val="nil"/>
          <w:between w:val="nil"/>
        </w:pBdr>
        <w:spacing w:after="0" w:line="240" w:lineRule="auto"/>
        <w:rPr>
          <w:rFonts w:asciiTheme="majorHAnsi" w:eastAsia="Times New Roman" w:hAnsiTheme="majorHAnsi" w:cstheme="majorHAnsi"/>
          <w:b/>
          <w:color w:val="000000"/>
          <w:sz w:val="20"/>
          <w:szCs w:val="20"/>
        </w:rPr>
      </w:pPr>
    </w:p>
    <w:p w14:paraId="3EF48889" w14:textId="77777777" w:rsidR="0018579B" w:rsidRPr="00DB20B3" w:rsidRDefault="00D6052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r w:rsidRPr="00DB20B3">
        <w:rPr>
          <w:rFonts w:asciiTheme="majorHAnsi" w:eastAsia="Times New Roman" w:hAnsiTheme="majorHAnsi" w:cstheme="majorHAnsi"/>
          <w:b/>
          <w:color w:val="000000"/>
          <w:sz w:val="20"/>
          <w:szCs w:val="20"/>
        </w:rPr>
        <w:t xml:space="preserve">VII. Egyéb rendelkezések </w:t>
      </w:r>
    </w:p>
    <w:p w14:paraId="3EF4888A" w14:textId="77777777" w:rsidR="0018579B" w:rsidRPr="00DB20B3" w:rsidRDefault="0018579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p>
    <w:p w14:paraId="3EF4888B"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7.1. </w:t>
      </w:r>
      <w:r w:rsidRPr="00DB20B3">
        <w:rPr>
          <w:rFonts w:asciiTheme="majorHAnsi" w:eastAsia="Times New Roman" w:hAnsiTheme="majorHAnsi" w:cstheme="majorHAnsi"/>
          <w:color w:val="000000"/>
          <w:sz w:val="20"/>
          <w:szCs w:val="20"/>
        </w:rPr>
        <w:tab/>
        <w:t xml:space="preserve">Jelen Megállapodás csak a </w:t>
      </w: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kölcsönös akarata alapján, írásban módosítható. </w:t>
      </w:r>
    </w:p>
    <w:p w14:paraId="3EF4888C"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7.2. </w:t>
      </w:r>
      <w:r w:rsidRPr="00DB20B3">
        <w:rPr>
          <w:rFonts w:asciiTheme="majorHAnsi" w:eastAsia="Times New Roman" w:hAnsiTheme="majorHAnsi" w:cstheme="majorHAnsi"/>
          <w:color w:val="000000"/>
          <w:sz w:val="20"/>
          <w:szCs w:val="20"/>
        </w:rPr>
        <w:tab/>
        <w:t xml:space="preserve">Jelen Megállapodásban nem szabályozott kérdésekben a Ptk. rendelkezései alkalmazandók. </w:t>
      </w:r>
    </w:p>
    <w:p w14:paraId="3EF4888D"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b/>
          <w:color w:val="000000"/>
          <w:sz w:val="20"/>
          <w:szCs w:val="20"/>
        </w:rPr>
      </w:pPr>
    </w:p>
    <w:p w14:paraId="3EF4888E"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a jelen Megállapodást elolvasták, közösen értelmezték és azt, mint akaratukkal mindenben megegyezőt jóváhagyólag írták alá. </w:t>
      </w:r>
    </w:p>
    <w:p w14:paraId="3EF4888F" w14:textId="77777777" w:rsidR="0018579B" w:rsidRPr="00DB20B3" w:rsidRDefault="0018579B">
      <w:pPr>
        <w:pBdr>
          <w:top w:val="nil"/>
          <w:left w:val="nil"/>
          <w:bottom w:val="nil"/>
          <w:right w:val="nil"/>
          <w:between w:val="nil"/>
        </w:pBdr>
        <w:spacing w:after="0" w:line="240" w:lineRule="auto"/>
        <w:jc w:val="both"/>
        <w:rPr>
          <w:rFonts w:asciiTheme="majorHAnsi" w:eastAsia="Times New Roman" w:hAnsiTheme="majorHAnsi" w:cstheme="majorHAnsi"/>
          <w:color w:val="000000"/>
          <w:sz w:val="20"/>
          <w:szCs w:val="20"/>
        </w:rPr>
      </w:pPr>
    </w:p>
    <w:p w14:paraId="6015A8A4" w14:textId="77777777" w:rsidR="00BA6A84" w:rsidRDefault="00BA6A84" w:rsidP="00F66E9B">
      <w:pPr>
        <w:pBdr>
          <w:top w:val="nil"/>
          <w:left w:val="nil"/>
          <w:bottom w:val="nil"/>
          <w:right w:val="nil"/>
          <w:between w:val="nil"/>
        </w:pBdr>
        <w:tabs>
          <w:tab w:val="left" w:leader="dot" w:pos="4395"/>
        </w:tabs>
        <w:spacing w:after="0" w:line="240" w:lineRule="auto"/>
        <w:jc w:val="both"/>
        <w:rPr>
          <w:rFonts w:asciiTheme="majorHAnsi" w:eastAsia="Times New Roman" w:hAnsiTheme="majorHAnsi" w:cstheme="majorHAnsi"/>
          <w:color w:val="000000"/>
          <w:sz w:val="20"/>
          <w:szCs w:val="20"/>
        </w:rPr>
      </w:pPr>
    </w:p>
    <w:p w14:paraId="4D0BCE9C" w14:textId="77777777" w:rsidR="00BA6A84" w:rsidRDefault="00BA6A84" w:rsidP="00F66E9B">
      <w:pPr>
        <w:pBdr>
          <w:top w:val="nil"/>
          <w:left w:val="nil"/>
          <w:bottom w:val="nil"/>
          <w:right w:val="nil"/>
          <w:between w:val="nil"/>
        </w:pBdr>
        <w:tabs>
          <w:tab w:val="left" w:leader="dot" w:pos="4395"/>
        </w:tabs>
        <w:spacing w:after="0" w:line="240" w:lineRule="auto"/>
        <w:jc w:val="both"/>
        <w:rPr>
          <w:rFonts w:asciiTheme="majorHAnsi" w:eastAsia="Times New Roman" w:hAnsiTheme="majorHAnsi" w:cstheme="majorHAnsi"/>
          <w:color w:val="000000"/>
          <w:sz w:val="20"/>
          <w:szCs w:val="20"/>
        </w:rPr>
      </w:pPr>
    </w:p>
    <w:p w14:paraId="40AA72F8" w14:textId="77777777" w:rsidR="00BA6A84" w:rsidRDefault="00BA6A84" w:rsidP="00F66E9B">
      <w:pPr>
        <w:pBdr>
          <w:top w:val="nil"/>
          <w:left w:val="nil"/>
          <w:bottom w:val="nil"/>
          <w:right w:val="nil"/>
          <w:between w:val="nil"/>
        </w:pBdr>
        <w:tabs>
          <w:tab w:val="left" w:leader="dot" w:pos="4395"/>
        </w:tabs>
        <w:spacing w:after="0" w:line="240" w:lineRule="auto"/>
        <w:jc w:val="both"/>
        <w:rPr>
          <w:rFonts w:asciiTheme="majorHAnsi" w:eastAsia="Times New Roman" w:hAnsiTheme="majorHAnsi" w:cstheme="majorHAnsi"/>
          <w:color w:val="000000"/>
          <w:sz w:val="20"/>
          <w:szCs w:val="20"/>
        </w:rPr>
      </w:pPr>
    </w:p>
    <w:p w14:paraId="3EF48890" w14:textId="590219F3" w:rsidR="0018579B" w:rsidRPr="00DB20B3" w:rsidRDefault="00F66E9B" w:rsidP="00F66E9B">
      <w:pPr>
        <w:pBdr>
          <w:top w:val="nil"/>
          <w:left w:val="nil"/>
          <w:bottom w:val="nil"/>
          <w:right w:val="nil"/>
          <w:between w:val="nil"/>
        </w:pBdr>
        <w:tabs>
          <w:tab w:val="left" w:leader="dot" w:pos="4395"/>
        </w:tabs>
        <w:spacing w:after="0" w:line="240" w:lineRule="auto"/>
        <w:jc w:val="both"/>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Kelt.: </w:t>
      </w:r>
      <w:r>
        <w:rPr>
          <w:rFonts w:asciiTheme="majorHAnsi" w:eastAsia="Times New Roman" w:hAnsiTheme="majorHAnsi" w:cstheme="majorHAnsi"/>
          <w:color w:val="000000"/>
          <w:sz w:val="20"/>
          <w:szCs w:val="20"/>
        </w:rPr>
        <w:tab/>
      </w:r>
    </w:p>
    <w:p w14:paraId="3EF48891" w14:textId="77777777" w:rsidR="0018579B" w:rsidRPr="00DB20B3" w:rsidRDefault="0018579B">
      <w:pPr>
        <w:pBdr>
          <w:top w:val="nil"/>
          <w:left w:val="nil"/>
          <w:bottom w:val="nil"/>
          <w:right w:val="nil"/>
          <w:between w:val="nil"/>
        </w:pBdr>
        <w:spacing w:after="0" w:line="240" w:lineRule="auto"/>
        <w:rPr>
          <w:rFonts w:asciiTheme="majorHAnsi" w:eastAsia="Times New Roman" w:hAnsiTheme="majorHAnsi" w:cstheme="majorHAnsi"/>
          <w:b/>
          <w:color w:val="000000"/>
          <w:sz w:val="20"/>
          <w:szCs w:val="20"/>
        </w:rPr>
      </w:pPr>
    </w:p>
    <w:p w14:paraId="3EDA4F2A" w14:textId="77777777" w:rsidR="00BA6A84" w:rsidRDefault="00BA6A84">
      <w:pPr>
        <w:pBdr>
          <w:top w:val="nil"/>
          <w:left w:val="nil"/>
          <w:bottom w:val="nil"/>
          <w:right w:val="nil"/>
          <w:between w:val="nil"/>
        </w:pBdr>
        <w:spacing w:after="0" w:line="240" w:lineRule="auto"/>
        <w:rPr>
          <w:rFonts w:asciiTheme="majorHAnsi" w:eastAsia="Times New Roman" w:hAnsiTheme="majorHAnsi" w:cstheme="majorHAnsi"/>
          <w:b/>
          <w:color w:val="000000"/>
          <w:sz w:val="20"/>
          <w:szCs w:val="20"/>
        </w:rPr>
      </w:pPr>
    </w:p>
    <w:p w14:paraId="3F0D2AF4" w14:textId="77777777" w:rsidR="00BA6A84" w:rsidRDefault="00BA6A84">
      <w:pPr>
        <w:pBdr>
          <w:top w:val="nil"/>
          <w:left w:val="nil"/>
          <w:bottom w:val="nil"/>
          <w:right w:val="nil"/>
          <w:between w:val="nil"/>
        </w:pBdr>
        <w:spacing w:after="0" w:line="240" w:lineRule="auto"/>
        <w:rPr>
          <w:rFonts w:asciiTheme="majorHAnsi" w:eastAsia="Times New Roman" w:hAnsiTheme="majorHAnsi" w:cstheme="majorHAnsi"/>
          <w:b/>
          <w:color w:val="000000"/>
          <w:sz w:val="20"/>
          <w:szCs w:val="20"/>
        </w:rPr>
      </w:pPr>
    </w:p>
    <w:p w14:paraId="3EF48892" w14:textId="581BD6D2" w:rsidR="0018579B" w:rsidRPr="00DB20B3" w:rsidRDefault="00D6052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r w:rsidRPr="00DB20B3">
        <w:rPr>
          <w:rFonts w:asciiTheme="majorHAnsi" w:eastAsia="Times New Roman" w:hAnsiTheme="majorHAnsi" w:cstheme="majorHAnsi"/>
          <w:b/>
          <w:color w:val="000000"/>
          <w:sz w:val="20"/>
          <w:szCs w:val="20"/>
        </w:rPr>
        <w:t xml:space="preserve">Mellékletek: </w:t>
      </w:r>
    </w:p>
    <w:p w14:paraId="3EF48893" w14:textId="77777777" w:rsidR="0018579B" w:rsidRPr="00DB20B3" w:rsidRDefault="00D6052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1. sz. melléklet: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részére kirendelt Közvetítő és annak Személyes közreműködője </w:t>
      </w:r>
    </w:p>
    <w:p w14:paraId="3EF48894" w14:textId="77777777" w:rsidR="0018579B" w:rsidRPr="00DB20B3" w:rsidRDefault="00D6052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2. sz. melléklet: Átvételi jegyzőkönyv </w:t>
      </w:r>
    </w:p>
    <w:p w14:paraId="3EF48895" w14:textId="77777777" w:rsidR="0018579B" w:rsidRPr="00DB20B3" w:rsidRDefault="00D6052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3. sz. melléklet: </w:t>
      </w:r>
      <w:r w:rsidRPr="00DB20B3">
        <w:rPr>
          <w:rFonts w:asciiTheme="majorHAnsi" w:eastAsia="Times New Roman" w:hAnsiTheme="majorHAnsi" w:cstheme="majorHAnsi"/>
          <w:b/>
          <w:color w:val="000000"/>
          <w:sz w:val="20"/>
          <w:szCs w:val="20"/>
        </w:rPr>
        <w:t>Betanuló</w:t>
      </w:r>
      <w:r w:rsidRPr="00DB20B3">
        <w:rPr>
          <w:rFonts w:asciiTheme="majorHAnsi" w:eastAsia="Times New Roman" w:hAnsiTheme="majorHAnsi" w:cstheme="majorHAnsi"/>
          <w:color w:val="000000"/>
          <w:sz w:val="20"/>
          <w:szCs w:val="20"/>
        </w:rPr>
        <w:t xml:space="preserve">nak járó jutalom mértéke </w:t>
      </w:r>
    </w:p>
    <w:p w14:paraId="14D19329" w14:textId="77777777" w:rsidR="007A03E6" w:rsidRDefault="007A03E6">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p>
    <w:p w14:paraId="7DEE6A57" w14:textId="77777777" w:rsidR="007A03E6" w:rsidRDefault="007A03E6">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p>
    <w:p w14:paraId="03CEA470" w14:textId="21C346AD" w:rsidR="00FB25C2" w:rsidRPr="00DB20B3" w:rsidRDefault="00FB25C2" w:rsidP="00FB25C2">
      <w:pPr>
        <w:pBdr>
          <w:top w:val="nil"/>
          <w:left w:val="nil"/>
          <w:bottom w:val="nil"/>
          <w:right w:val="nil"/>
          <w:between w:val="nil"/>
        </w:pBdr>
        <w:tabs>
          <w:tab w:val="left" w:leader="dot" w:pos="4395"/>
        </w:tabs>
        <w:spacing w:after="0" w:line="240" w:lineRule="auto"/>
        <w:jc w:val="both"/>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Képviseli (Név).: </w:t>
      </w:r>
      <w:r>
        <w:rPr>
          <w:rFonts w:asciiTheme="majorHAnsi" w:eastAsia="Times New Roman" w:hAnsiTheme="majorHAnsi" w:cstheme="majorHAnsi"/>
          <w:color w:val="000000"/>
          <w:sz w:val="20"/>
          <w:szCs w:val="20"/>
        </w:rPr>
        <w:tab/>
      </w:r>
    </w:p>
    <w:p w14:paraId="5441E8A5" w14:textId="26782953" w:rsidR="00F66E9B" w:rsidRDefault="00F66E9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p>
    <w:p w14:paraId="6AD625B3" w14:textId="347127FC" w:rsidR="00BC2B81" w:rsidRDefault="00BC2B81">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p>
    <w:p w14:paraId="7417AE02" w14:textId="4B7B7D29" w:rsidR="00BC2B81" w:rsidRDefault="00BC2B81">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p>
    <w:p w14:paraId="3EA36E6B" w14:textId="77777777" w:rsidR="00BC2B81" w:rsidRDefault="00BC2B81">
      <w:pPr>
        <w:pBdr>
          <w:top w:val="nil"/>
          <w:left w:val="nil"/>
          <w:bottom w:val="nil"/>
          <w:right w:val="nil"/>
          <w:between w:val="nil"/>
        </w:pBdr>
        <w:spacing w:after="0" w:line="240" w:lineRule="auto"/>
        <w:rPr>
          <w:rFonts w:asciiTheme="majorHAnsi" w:eastAsia="Times New Roman" w:hAnsiTheme="majorHAnsi" w:cstheme="majorHAnsi"/>
          <w:b/>
          <w:color w:val="000000"/>
          <w:sz w:val="20"/>
          <w:szCs w:val="20"/>
        </w:rPr>
      </w:pPr>
    </w:p>
    <w:p w14:paraId="2017671C" w14:textId="77777777" w:rsidR="00F66E9B" w:rsidRPr="00DB20B3" w:rsidRDefault="00F66E9B" w:rsidP="00F66E9B">
      <w:pPr>
        <w:rPr>
          <w:rFonts w:asciiTheme="majorHAnsi" w:eastAsia="Arial" w:hAnsiTheme="majorHAnsi" w:cstheme="majorHAnsi"/>
          <w:sz w:val="20"/>
          <w:szCs w:val="20"/>
        </w:rPr>
      </w:pPr>
    </w:p>
    <w:p w14:paraId="749964AA" w14:textId="6469855C" w:rsidR="00F0626A" w:rsidRPr="00DB20B3" w:rsidRDefault="00F66E9B" w:rsidP="00F0626A">
      <w:pPr>
        <w:jc w:val="center"/>
        <w:rPr>
          <w:rFonts w:asciiTheme="majorHAnsi" w:eastAsia="Arial" w:hAnsiTheme="majorHAnsi" w:cstheme="majorHAnsi"/>
          <w:sz w:val="20"/>
          <w:szCs w:val="20"/>
        </w:rPr>
      </w:pPr>
      <w:r w:rsidRPr="00DB20B3">
        <w:rPr>
          <w:rFonts w:asciiTheme="majorHAnsi" w:eastAsia="Arial" w:hAnsiTheme="majorHAnsi" w:cstheme="majorHAnsi"/>
          <w:sz w:val="20"/>
          <w:szCs w:val="20"/>
        </w:rPr>
        <w:t>……………………………………………………………</w:t>
      </w:r>
      <w:r w:rsidR="00F0626A">
        <w:rPr>
          <w:rFonts w:asciiTheme="majorHAnsi" w:eastAsia="Arial" w:hAnsiTheme="majorHAnsi" w:cstheme="majorHAnsi"/>
          <w:sz w:val="20"/>
          <w:szCs w:val="20"/>
        </w:rPr>
        <w:t xml:space="preserve"> </w:t>
      </w:r>
      <w:r w:rsidR="00F0626A">
        <w:rPr>
          <w:rFonts w:asciiTheme="majorHAnsi" w:eastAsia="Arial" w:hAnsiTheme="majorHAnsi" w:cstheme="majorHAnsi"/>
          <w:sz w:val="20"/>
          <w:szCs w:val="20"/>
        </w:rPr>
        <w:tab/>
      </w:r>
      <w:r w:rsidR="00F0626A">
        <w:rPr>
          <w:rFonts w:asciiTheme="majorHAnsi" w:eastAsia="Arial" w:hAnsiTheme="majorHAnsi" w:cstheme="majorHAnsi"/>
          <w:sz w:val="20"/>
          <w:szCs w:val="20"/>
        </w:rPr>
        <w:tab/>
      </w:r>
      <w:r w:rsidR="00F0626A" w:rsidRPr="00DB20B3">
        <w:rPr>
          <w:rFonts w:asciiTheme="majorHAnsi" w:eastAsia="Arial" w:hAnsiTheme="majorHAnsi" w:cstheme="majorHAnsi"/>
          <w:sz w:val="20"/>
          <w:szCs w:val="20"/>
        </w:rPr>
        <w:t>……………………………………………………………</w:t>
      </w:r>
    </w:p>
    <w:p w14:paraId="47A17455" w14:textId="50E5B133" w:rsidR="00F0626A" w:rsidRPr="00DB20B3" w:rsidRDefault="00BC2B81" w:rsidP="00F0626A">
      <w:pPr>
        <w:jc w:val="center"/>
        <w:rPr>
          <w:rFonts w:asciiTheme="majorHAnsi" w:eastAsia="Arial" w:hAnsiTheme="majorHAnsi" w:cstheme="majorHAnsi"/>
          <w:sz w:val="20"/>
          <w:szCs w:val="20"/>
        </w:rPr>
      </w:pPr>
      <w:r>
        <w:rPr>
          <w:rFonts w:asciiTheme="majorHAnsi" w:eastAsia="Arial" w:hAnsiTheme="majorHAnsi" w:cstheme="majorHAnsi"/>
          <w:sz w:val="20"/>
          <w:szCs w:val="20"/>
        </w:rPr>
        <w:t>B</w:t>
      </w:r>
      <w:r w:rsidR="00F0626A">
        <w:rPr>
          <w:rFonts w:asciiTheme="majorHAnsi" w:eastAsia="Arial" w:hAnsiTheme="majorHAnsi" w:cstheme="majorHAnsi"/>
          <w:sz w:val="20"/>
          <w:szCs w:val="20"/>
        </w:rPr>
        <w:t>etanuló</w:t>
      </w:r>
      <w:r w:rsidR="00F0626A" w:rsidRPr="00DB20B3">
        <w:rPr>
          <w:rFonts w:asciiTheme="majorHAnsi" w:eastAsia="Arial" w:hAnsiTheme="majorHAnsi" w:cstheme="majorHAnsi"/>
          <w:sz w:val="20"/>
          <w:szCs w:val="20"/>
        </w:rPr>
        <w:t xml:space="preserve"> személy aláírása</w:t>
      </w:r>
      <w:r>
        <w:rPr>
          <w:rFonts w:asciiTheme="majorHAnsi" w:eastAsia="Arial" w:hAnsiTheme="majorHAnsi" w:cstheme="majorHAnsi"/>
          <w:sz w:val="20"/>
          <w:szCs w:val="20"/>
        </w:rPr>
        <w:tab/>
      </w:r>
      <w:r>
        <w:rPr>
          <w:rFonts w:asciiTheme="majorHAnsi" w:eastAsia="Arial" w:hAnsiTheme="majorHAnsi" w:cstheme="majorHAnsi"/>
          <w:sz w:val="20"/>
          <w:szCs w:val="20"/>
        </w:rPr>
        <w:tab/>
      </w:r>
      <w:r>
        <w:rPr>
          <w:rFonts w:asciiTheme="majorHAnsi" w:eastAsia="Arial" w:hAnsiTheme="majorHAnsi" w:cstheme="majorHAnsi"/>
          <w:sz w:val="20"/>
          <w:szCs w:val="20"/>
        </w:rPr>
        <w:tab/>
      </w:r>
      <w:r>
        <w:rPr>
          <w:rFonts w:asciiTheme="majorHAnsi" w:eastAsia="Arial" w:hAnsiTheme="majorHAnsi" w:cstheme="majorHAnsi"/>
          <w:sz w:val="20"/>
          <w:szCs w:val="20"/>
        </w:rPr>
        <w:tab/>
      </w:r>
      <w:r w:rsidR="00F0626A">
        <w:rPr>
          <w:rFonts w:asciiTheme="majorHAnsi" w:eastAsia="Arial" w:hAnsiTheme="majorHAnsi" w:cstheme="majorHAnsi"/>
          <w:sz w:val="20"/>
          <w:szCs w:val="20"/>
        </w:rPr>
        <w:t xml:space="preserve"> </w:t>
      </w:r>
      <w:r>
        <w:rPr>
          <w:rFonts w:asciiTheme="majorHAnsi" w:eastAsia="Arial" w:hAnsiTheme="majorHAnsi" w:cstheme="majorHAnsi"/>
          <w:sz w:val="20"/>
          <w:szCs w:val="20"/>
        </w:rPr>
        <w:t>Közösségi Partner</w:t>
      </w:r>
      <w:r w:rsidR="00F0626A" w:rsidRPr="00DB20B3">
        <w:rPr>
          <w:rFonts w:asciiTheme="majorHAnsi" w:eastAsia="Arial" w:hAnsiTheme="majorHAnsi" w:cstheme="majorHAnsi"/>
          <w:sz w:val="20"/>
          <w:szCs w:val="20"/>
        </w:rPr>
        <w:t xml:space="preserve"> aláírása</w:t>
      </w:r>
    </w:p>
    <w:p w14:paraId="6AC3E19A" w14:textId="17F8B1E1" w:rsidR="00F66E9B" w:rsidRPr="00F0626A" w:rsidRDefault="00F66E9B" w:rsidP="00F0626A">
      <w:pPr>
        <w:jc w:val="center"/>
        <w:rPr>
          <w:rFonts w:asciiTheme="majorHAnsi" w:eastAsia="Arial" w:hAnsiTheme="majorHAnsi" w:cstheme="majorHAnsi"/>
          <w:sz w:val="20"/>
          <w:szCs w:val="20"/>
        </w:rPr>
      </w:pPr>
    </w:p>
    <w:p w14:paraId="3EF48899" w14:textId="77777777" w:rsidR="0018579B" w:rsidRPr="00DB20B3" w:rsidRDefault="00D6052B" w:rsidP="00FB25C2">
      <w:pPr>
        <w:pBdr>
          <w:top w:val="nil"/>
          <w:left w:val="nil"/>
          <w:bottom w:val="nil"/>
          <w:right w:val="nil"/>
          <w:between w:val="nil"/>
        </w:pBdr>
        <w:spacing w:after="120" w:line="240" w:lineRule="auto"/>
        <w:rPr>
          <w:rFonts w:asciiTheme="majorHAnsi" w:eastAsia="Times New Roman" w:hAnsiTheme="majorHAnsi" w:cstheme="majorHAnsi"/>
          <w:color w:val="000000"/>
          <w:sz w:val="20"/>
          <w:szCs w:val="20"/>
        </w:rPr>
      </w:pPr>
      <w:r w:rsidRPr="00DB20B3">
        <w:rPr>
          <w:rFonts w:asciiTheme="majorHAnsi" w:hAnsiTheme="majorHAnsi" w:cstheme="majorHAnsi"/>
          <w:sz w:val="20"/>
          <w:szCs w:val="20"/>
        </w:rPr>
        <w:br w:type="page"/>
      </w:r>
      <w:r w:rsidRPr="00DB20B3">
        <w:rPr>
          <w:rFonts w:asciiTheme="majorHAnsi" w:eastAsia="Times New Roman" w:hAnsiTheme="majorHAnsi" w:cstheme="majorHAnsi"/>
          <w:color w:val="000000"/>
          <w:sz w:val="20"/>
          <w:szCs w:val="20"/>
        </w:rPr>
        <w:lastRenderedPageBreak/>
        <w:t xml:space="preserve">1. számú melléklet </w:t>
      </w:r>
    </w:p>
    <w:p w14:paraId="3CBDC1B7" w14:textId="44FE0C41" w:rsidR="00BA6A84" w:rsidRDefault="00D6052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1./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mellé kirendelt </w:t>
      </w:r>
      <w:r w:rsidRPr="00DB20B3">
        <w:rPr>
          <w:rFonts w:asciiTheme="majorHAnsi" w:eastAsia="Times New Roman" w:hAnsiTheme="majorHAnsi" w:cstheme="majorHAnsi"/>
          <w:b/>
          <w:color w:val="000000"/>
          <w:sz w:val="20"/>
          <w:szCs w:val="20"/>
        </w:rPr>
        <w:t xml:space="preserve">Közvetítő: </w:t>
      </w:r>
    </w:p>
    <w:p w14:paraId="6128FC98" w14:textId="77777777" w:rsidR="00BA6A84" w:rsidRDefault="00BA6A84">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p>
    <w:p w14:paraId="6C42DDCE" w14:textId="77777777" w:rsidR="00BA6A84" w:rsidRPr="00DB20B3" w:rsidRDefault="00BA6A84" w:rsidP="00BA6A84">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i/>
          <w:iCs/>
          <w:color w:val="000000"/>
          <w:sz w:val="20"/>
          <w:szCs w:val="20"/>
        </w:rPr>
      </w:pPr>
      <w:r w:rsidRPr="00DB20B3">
        <w:rPr>
          <w:rFonts w:asciiTheme="majorHAnsi" w:eastAsia="Times New Roman" w:hAnsiTheme="majorHAnsi" w:cstheme="majorHAnsi"/>
          <w:color w:val="000000"/>
          <w:sz w:val="20"/>
          <w:szCs w:val="20"/>
        </w:rPr>
        <w:t>Név</w:t>
      </w:r>
      <w:r>
        <w:rPr>
          <w:rFonts w:asciiTheme="majorHAnsi" w:eastAsia="Times New Roman" w:hAnsiTheme="majorHAnsi" w:cstheme="majorHAnsi"/>
          <w:color w:val="000000"/>
          <w:sz w:val="20"/>
          <w:szCs w:val="20"/>
        </w:rPr>
        <w:t xml:space="preserve">: </w:t>
      </w:r>
      <w:r w:rsidRPr="00DB20B3">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ab/>
      </w:r>
    </w:p>
    <w:p w14:paraId="5C440FC3" w14:textId="77777777" w:rsidR="00BA6A84" w:rsidRPr="00DB20B3" w:rsidRDefault="00BA6A84" w:rsidP="00BA6A84">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i/>
          <w:iCs/>
          <w:color w:val="000000"/>
          <w:sz w:val="20"/>
          <w:szCs w:val="20"/>
        </w:rPr>
        <w:t>S</w:t>
      </w:r>
      <w:r w:rsidRPr="00DB20B3">
        <w:rPr>
          <w:rFonts w:asciiTheme="majorHAnsi" w:eastAsia="Times New Roman" w:hAnsiTheme="majorHAnsi" w:cstheme="majorHAnsi"/>
          <w:i/>
          <w:iCs/>
          <w:color w:val="000000"/>
          <w:sz w:val="20"/>
          <w:szCs w:val="20"/>
        </w:rPr>
        <w:t>zékhely</w:t>
      </w:r>
      <w:r>
        <w:rPr>
          <w:rFonts w:asciiTheme="majorHAnsi" w:eastAsia="Times New Roman" w:hAnsiTheme="majorHAnsi" w:cstheme="majorHAnsi"/>
          <w:i/>
          <w:iCs/>
          <w:color w:val="000000"/>
          <w:sz w:val="20"/>
          <w:szCs w:val="20"/>
        </w:rPr>
        <w:t>:</w:t>
      </w:r>
      <w:r>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ab/>
      </w:r>
    </w:p>
    <w:p w14:paraId="3A1D8348" w14:textId="77777777" w:rsidR="00BA6A84" w:rsidRPr="00DB20B3" w:rsidRDefault="00BA6A84" w:rsidP="00BA6A84">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C</w:t>
      </w:r>
      <w:r w:rsidRPr="00DB20B3">
        <w:rPr>
          <w:rFonts w:asciiTheme="majorHAnsi" w:eastAsia="Times New Roman" w:hAnsiTheme="majorHAnsi" w:cstheme="majorHAnsi"/>
          <w:color w:val="000000"/>
          <w:sz w:val="20"/>
          <w:szCs w:val="20"/>
        </w:rPr>
        <w:t>égjegyzékszám</w:t>
      </w:r>
      <w:r>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ab/>
      </w:r>
    </w:p>
    <w:p w14:paraId="19423A06" w14:textId="77777777" w:rsidR="00BA6A84" w:rsidRPr="00DB20B3" w:rsidRDefault="00BA6A84" w:rsidP="00BA6A84">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A</w:t>
      </w:r>
      <w:r w:rsidRPr="00DB20B3">
        <w:rPr>
          <w:rFonts w:asciiTheme="majorHAnsi" w:eastAsia="Times New Roman" w:hAnsiTheme="majorHAnsi" w:cstheme="majorHAnsi"/>
          <w:color w:val="000000"/>
          <w:sz w:val="20"/>
          <w:szCs w:val="20"/>
        </w:rPr>
        <w:t>dószám:</w:t>
      </w:r>
      <w:r>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ab/>
      </w:r>
    </w:p>
    <w:p w14:paraId="1CB8BBFE" w14:textId="77777777" w:rsidR="00BA6A84" w:rsidRPr="00DB20B3" w:rsidRDefault="00BA6A84" w:rsidP="00BA6A84">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K</w:t>
      </w:r>
      <w:r w:rsidRPr="00DB20B3">
        <w:rPr>
          <w:rFonts w:asciiTheme="majorHAnsi" w:eastAsia="Times New Roman" w:hAnsiTheme="majorHAnsi" w:cstheme="majorHAnsi"/>
          <w:color w:val="000000"/>
          <w:sz w:val="20"/>
          <w:szCs w:val="20"/>
        </w:rPr>
        <w:t>épviseli:</w:t>
      </w:r>
      <w:r>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ab/>
      </w:r>
    </w:p>
    <w:p w14:paraId="36FA7C1B" w14:textId="77777777" w:rsidR="00BA6A84" w:rsidRPr="00DB20B3" w:rsidRDefault="00BA6A84">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p>
    <w:p w14:paraId="7B476717" w14:textId="77777777" w:rsidR="00BA6A84" w:rsidRDefault="00BA6A84">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p>
    <w:p w14:paraId="3EF488A0" w14:textId="40CFB45F" w:rsidR="0018579B" w:rsidRPr="00DB20B3" w:rsidRDefault="00D6052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2./ Közvetítő részéről közreműködő, a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mellé kirendelt </w:t>
      </w:r>
      <w:r w:rsidRPr="00DB20B3">
        <w:rPr>
          <w:rFonts w:asciiTheme="majorHAnsi" w:eastAsia="Times New Roman" w:hAnsiTheme="majorHAnsi" w:cstheme="majorHAnsi"/>
          <w:b/>
          <w:color w:val="000000"/>
          <w:sz w:val="20"/>
          <w:szCs w:val="20"/>
        </w:rPr>
        <w:t>Személyes közreműködő</w:t>
      </w:r>
      <w:r w:rsidRPr="00DB20B3">
        <w:rPr>
          <w:rFonts w:asciiTheme="majorHAnsi" w:eastAsia="Times New Roman" w:hAnsiTheme="majorHAnsi" w:cstheme="majorHAnsi"/>
          <w:color w:val="000000"/>
          <w:sz w:val="20"/>
          <w:szCs w:val="20"/>
        </w:rPr>
        <w:t xml:space="preserve">: </w:t>
      </w:r>
    </w:p>
    <w:p w14:paraId="6FFEFC6D" w14:textId="2426CF5F" w:rsidR="00BA6A84" w:rsidRDefault="00BA6A84">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p>
    <w:p w14:paraId="6E5C4E99" w14:textId="77777777" w:rsidR="00BA6A84" w:rsidRPr="00FB25C2" w:rsidRDefault="00BA6A84" w:rsidP="00BA6A84">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sidRPr="00FB25C2">
        <w:rPr>
          <w:rFonts w:asciiTheme="majorHAnsi" w:eastAsia="Times New Roman" w:hAnsiTheme="majorHAnsi" w:cstheme="majorHAnsi"/>
          <w:color w:val="000000"/>
          <w:sz w:val="20"/>
          <w:szCs w:val="20"/>
        </w:rPr>
        <w:t xml:space="preserve">Név:  </w:t>
      </w:r>
      <w:r w:rsidRPr="00FB25C2">
        <w:rPr>
          <w:rFonts w:asciiTheme="majorHAnsi" w:eastAsia="Times New Roman" w:hAnsiTheme="majorHAnsi" w:cstheme="majorHAnsi"/>
          <w:color w:val="000000"/>
          <w:sz w:val="20"/>
          <w:szCs w:val="20"/>
        </w:rPr>
        <w:tab/>
      </w:r>
    </w:p>
    <w:p w14:paraId="6640249D" w14:textId="77777777" w:rsidR="00BA6A84" w:rsidRPr="00FB25C2" w:rsidRDefault="00BA6A84" w:rsidP="00BA6A84">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sidRPr="00FB25C2">
        <w:rPr>
          <w:rFonts w:asciiTheme="majorHAnsi" w:eastAsia="Times New Roman" w:hAnsiTheme="majorHAnsi" w:cstheme="majorHAnsi"/>
          <w:color w:val="000000"/>
          <w:sz w:val="20"/>
          <w:szCs w:val="20"/>
        </w:rPr>
        <w:t xml:space="preserve">Anyja neve:: </w:t>
      </w:r>
      <w:r w:rsidRPr="00FB25C2">
        <w:rPr>
          <w:rFonts w:asciiTheme="majorHAnsi" w:eastAsia="Times New Roman" w:hAnsiTheme="majorHAnsi" w:cstheme="majorHAnsi"/>
          <w:color w:val="000000"/>
          <w:sz w:val="20"/>
          <w:szCs w:val="20"/>
        </w:rPr>
        <w:tab/>
      </w:r>
    </w:p>
    <w:p w14:paraId="45C97D91" w14:textId="77777777" w:rsidR="00BA6A84" w:rsidRPr="00FB25C2" w:rsidRDefault="00BA6A84" w:rsidP="00BA6A84">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sidRPr="00FB25C2">
        <w:rPr>
          <w:rFonts w:asciiTheme="majorHAnsi" w:eastAsia="Times New Roman" w:hAnsiTheme="majorHAnsi" w:cstheme="majorHAnsi"/>
          <w:color w:val="000000"/>
          <w:sz w:val="20"/>
          <w:szCs w:val="20"/>
        </w:rPr>
        <w:t xml:space="preserve">Születési hely, idő: </w:t>
      </w:r>
      <w:r w:rsidRPr="00FB25C2">
        <w:rPr>
          <w:rFonts w:asciiTheme="majorHAnsi" w:eastAsia="Times New Roman" w:hAnsiTheme="majorHAnsi" w:cstheme="majorHAnsi"/>
          <w:color w:val="000000"/>
          <w:sz w:val="20"/>
          <w:szCs w:val="20"/>
        </w:rPr>
        <w:tab/>
      </w:r>
    </w:p>
    <w:p w14:paraId="5DE2F80B" w14:textId="77777777" w:rsidR="00BA6A84" w:rsidRPr="00DB20B3" w:rsidRDefault="00BA6A84" w:rsidP="00BA6A84">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Személyi igazolvány szám</w:t>
      </w:r>
      <w:r w:rsidRPr="00DB20B3">
        <w:rPr>
          <w:rFonts w:asciiTheme="majorHAnsi" w:eastAsia="Times New Roman" w:hAnsiTheme="majorHAnsi" w:cstheme="majorHAnsi"/>
          <w:color w:val="000000"/>
          <w:sz w:val="20"/>
          <w:szCs w:val="20"/>
        </w:rPr>
        <w:t>:</w:t>
      </w:r>
      <w:r>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ab/>
      </w:r>
    </w:p>
    <w:p w14:paraId="6752AC10" w14:textId="38E499AD" w:rsidR="00BA6A84" w:rsidRDefault="00BA6A84" w:rsidP="00BA6A84">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Adóazonosító jel:</w:t>
      </w:r>
      <w:r w:rsidRPr="00DB20B3">
        <w:rPr>
          <w:rFonts w:asciiTheme="majorHAnsi" w:eastAsia="Times New Roman" w:hAnsiTheme="majorHAnsi" w:cstheme="majorHAnsi"/>
          <w:color w:val="000000"/>
          <w:sz w:val="20"/>
          <w:szCs w:val="20"/>
        </w:rPr>
        <w:t>:</w:t>
      </w:r>
      <w:r>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ab/>
      </w:r>
    </w:p>
    <w:p w14:paraId="50296B16" w14:textId="287B90E5" w:rsidR="00FB25C2" w:rsidRPr="00DB20B3" w:rsidRDefault="00FB25C2" w:rsidP="00FB25C2">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Személyi azonosító jel</w:t>
      </w:r>
      <w:r w:rsidRPr="00DB20B3">
        <w:rPr>
          <w:rFonts w:asciiTheme="majorHAnsi" w:eastAsia="Times New Roman" w:hAnsiTheme="majorHAnsi" w:cstheme="majorHAnsi"/>
          <w:color w:val="000000"/>
          <w:sz w:val="20"/>
          <w:szCs w:val="20"/>
        </w:rPr>
        <w:t>:</w:t>
      </w:r>
      <w:r>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ab/>
      </w:r>
    </w:p>
    <w:p w14:paraId="699FDB7E" w14:textId="2549F13F" w:rsidR="00BA6A84" w:rsidRDefault="00BA6A84" w:rsidP="00BA6A84">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Lakóhely</w:t>
      </w:r>
      <w:r w:rsidRPr="00DB20B3">
        <w:rPr>
          <w:rFonts w:asciiTheme="majorHAnsi" w:eastAsia="Times New Roman" w:hAnsiTheme="majorHAnsi" w:cstheme="majorHAnsi"/>
          <w:color w:val="000000"/>
          <w:sz w:val="20"/>
          <w:szCs w:val="20"/>
        </w:rPr>
        <w:t>:</w:t>
      </w:r>
      <w:r>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ab/>
      </w:r>
    </w:p>
    <w:p w14:paraId="6B8CAB05" w14:textId="54CA5A3C" w:rsidR="00FB25C2" w:rsidRPr="00DB20B3" w:rsidRDefault="00FB25C2" w:rsidP="00FB25C2">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Email cím</w:t>
      </w:r>
      <w:r w:rsidRPr="00DB20B3">
        <w:rPr>
          <w:rFonts w:asciiTheme="majorHAnsi" w:eastAsia="Times New Roman" w:hAnsiTheme="majorHAnsi" w:cstheme="majorHAnsi"/>
          <w:color w:val="000000"/>
          <w:sz w:val="20"/>
          <w:szCs w:val="20"/>
        </w:rPr>
        <w:t>:</w:t>
      </w:r>
      <w:r>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ab/>
      </w:r>
    </w:p>
    <w:p w14:paraId="0E89CDF0" w14:textId="3E7EE53A" w:rsidR="00FB25C2" w:rsidRPr="00DB20B3" w:rsidRDefault="00FB25C2" w:rsidP="00FB25C2">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Telefonszám</w:t>
      </w:r>
      <w:r w:rsidRPr="00DB20B3">
        <w:rPr>
          <w:rFonts w:asciiTheme="majorHAnsi" w:eastAsia="Times New Roman" w:hAnsiTheme="majorHAnsi" w:cstheme="majorHAnsi"/>
          <w:color w:val="000000"/>
          <w:sz w:val="20"/>
          <w:szCs w:val="20"/>
        </w:rPr>
        <w:t>:</w:t>
      </w:r>
      <w:r>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ab/>
      </w:r>
    </w:p>
    <w:p w14:paraId="20B8C5E5" w14:textId="77777777" w:rsidR="00FB25C2" w:rsidRPr="00DB20B3" w:rsidRDefault="00FB25C2" w:rsidP="00BA6A84">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p>
    <w:p w14:paraId="7FEE2708" w14:textId="77777777" w:rsidR="00BA6A84" w:rsidRPr="00DB20B3" w:rsidRDefault="00BA6A84">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p>
    <w:p w14:paraId="3EF488AA" w14:textId="77777777" w:rsidR="0018579B" w:rsidRPr="00DB20B3" w:rsidRDefault="00D6052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r w:rsidRPr="00DB20B3">
        <w:rPr>
          <w:rFonts w:asciiTheme="majorHAnsi" w:hAnsiTheme="majorHAnsi" w:cstheme="majorHAnsi"/>
          <w:sz w:val="20"/>
          <w:szCs w:val="20"/>
        </w:rPr>
        <w:br w:type="page"/>
      </w:r>
      <w:r w:rsidRPr="00DB20B3">
        <w:rPr>
          <w:rFonts w:asciiTheme="majorHAnsi" w:eastAsia="Times New Roman" w:hAnsiTheme="majorHAnsi" w:cstheme="majorHAnsi"/>
          <w:color w:val="000000"/>
          <w:sz w:val="20"/>
          <w:szCs w:val="20"/>
        </w:rPr>
        <w:lastRenderedPageBreak/>
        <w:t xml:space="preserve">2. számú melléklet </w:t>
      </w:r>
    </w:p>
    <w:p w14:paraId="3EF488AB" w14:textId="77777777" w:rsidR="0018579B" w:rsidRPr="00DB20B3" w:rsidRDefault="0018579B">
      <w:pPr>
        <w:pBdr>
          <w:top w:val="nil"/>
          <w:left w:val="nil"/>
          <w:bottom w:val="nil"/>
          <w:right w:val="nil"/>
          <w:between w:val="nil"/>
        </w:pBdr>
        <w:spacing w:after="0" w:line="240" w:lineRule="auto"/>
        <w:rPr>
          <w:rFonts w:asciiTheme="majorHAnsi" w:eastAsia="Times New Roman" w:hAnsiTheme="majorHAnsi" w:cstheme="majorHAnsi"/>
          <w:b/>
          <w:color w:val="000000"/>
          <w:sz w:val="20"/>
          <w:szCs w:val="20"/>
        </w:rPr>
      </w:pPr>
    </w:p>
    <w:p w14:paraId="3EF488AC" w14:textId="77777777" w:rsidR="0018579B" w:rsidRPr="00DB20B3" w:rsidRDefault="00D6052B">
      <w:pPr>
        <w:pBdr>
          <w:top w:val="nil"/>
          <w:left w:val="nil"/>
          <w:bottom w:val="nil"/>
          <w:right w:val="nil"/>
          <w:between w:val="nil"/>
        </w:pBdr>
        <w:spacing w:after="0" w:line="240" w:lineRule="auto"/>
        <w:rPr>
          <w:rFonts w:asciiTheme="majorHAnsi" w:eastAsia="Times New Roman" w:hAnsiTheme="majorHAnsi" w:cstheme="majorHAnsi"/>
          <w:b/>
          <w:color w:val="000000"/>
          <w:sz w:val="20"/>
          <w:szCs w:val="20"/>
        </w:rPr>
      </w:pPr>
      <w:r w:rsidRPr="00DB20B3">
        <w:rPr>
          <w:rFonts w:asciiTheme="majorHAnsi" w:eastAsia="Times New Roman" w:hAnsiTheme="majorHAnsi" w:cstheme="majorHAnsi"/>
          <w:b/>
          <w:color w:val="000000"/>
          <w:sz w:val="20"/>
          <w:szCs w:val="20"/>
        </w:rPr>
        <w:t xml:space="preserve">Átvételi jegyzőkönyv </w:t>
      </w:r>
    </w:p>
    <w:p w14:paraId="3EF488AD" w14:textId="77777777" w:rsidR="0018579B" w:rsidRPr="00DB20B3" w:rsidRDefault="0018579B">
      <w:pPr>
        <w:pBdr>
          <w:top w:val="nil"/>
          <w:left w:val="nil"/>
          <w:bottom w:val="nil"/>
          <w:right w:val="nil"/>
          <w:between w:val="nil"/>
        </w:pBdr>
        <w:spacing w:after="0" w:line="240" w:lineRule="auto"/>
        <w:rPr>
          <w:rFonts w:asciiTheme="majorHAnsi" w:eastAsia="Times New Roman" w:hAnsiTheme="majorHAnsi" w:cstheme="majorHAnsi"/>
          <w:b/>
          <w:color w:val="000000"/>
          <w:sz w:val="20"/>
          <w:szCs w:val="20"/>
        </w:rPr>
      </w:pPr>
    </w:p>
    <w:p w14:paraId="3209152B" w14:textId="1B4F7732" w:rsidR="00FB25C2" w:rsidRPr="00DB20B3" w:rsidRDefault="00FB25C2" w:rsidP="00FB25C2">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i/>
          <w:iCs/>
          <w:color w:val="000000"/>
          <w:sz w:val="20"/>
          <w:szCs w:val="20"/>
        </w:rPr>
      </w:pPr>
      <w:r>
        <w:rPr>
          <w:rFonts w:asciiTheme="majorHAnsi" w:eastAsia="Times New Roman" w:hAnsiTheme="majorHAnsi" w:cstheme="majorHAnsi"/>
          <w:color w:val="000000"/>
          <w:sz w:val="20"/>
          <w:szCs w:val="20"/>
        </w:rPr>
        <w:t xml:space="preserve">Alulírott: </w:t>
      </w:r>
      <w:r w:rsidRPr="00DB20B3">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ab/>
      </w:r>
    </w:p>
    <w:p w14:paraId="217DD130" w14:textId="77777777" w:rsidR="00FB25C2" w:rsidRPr="00DB20B3" w:rsidRDefault="00FB25C2" w:rsidP="00FB25C2">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i/>
          <w:iCs/>
          <w:color w:val="000000"/>
          <w:sz w:val="20"/>
          <w:szCs w:val="20"/>
        </w:rPr>
        <w:t>Anyja neve::</w:t>
      </w:r>
      <w:r>
        <w:rPr>
          <w:rFonts w:asciiTheme="majorHAnsi" w:eastAsia="Times New Roman" w:hAnsiTheme="majorHAnsi" w:cstheme="majorHAnsi"/>
          <w:color w:val="000000"/>
          <w:sz w:val="20"/>
          <w:szCs w:val="20"/>
        </w:rPr>
        <w:t xml:space="preserve"> </w:t>
      </w:r>
      <w:r>
        <w:rPr>
          <w:rFonts w:asciiTheme="majorHAnsi" w:eastAsia="Times New Roman" w:hAnsiTheme="majorHAnsi" w:cstheme="majorHAnsi"/>
          <w:color w:val="000000"/>
          <w:sz w:val="20"/>
          <w:szCs w:val="20"/>
        </w:rPr>
        <w:tab/>
      </w:r>
    </w:p>
    <w:p w14:paraId="72CEEB9C" w14:textId="65546BDA" w:rsidR="00FB25C2" w:rsidRPr="00DB20B3" w:rsidRDefault="00FB25C2" w:rsidP="00FB25C2">
      <w:pPr>
        <w:pBdr>
          <w:top w:val="nil"/>
          <w:left w:val="nil"/>
          <w:bottom w:val="nil"/>
          <w:right w:val="nil"/>
          <w:between w:val="nil"/>
        </w:pBdr>
        <w:tabs>
          <w:tab w:val="left" w:leader="dot" w:pos="5670"/>
        </w:tabs>
        <w:spacing w:after="120" w:line="240" w:lineRule="auto"/>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Cím: </w:t>
      </w:r>
      <w:r>
        <w:rPr>
          <w:rFonts w:asciiTheme="majorHAnsi" w:eastAsia="Times New Roman" w:hAnsiTheme="majorHAnsi" w:cstheme="majorHAnsi"/>
          <w:color w:val="000000"/>
          <w:sz w:val="20"/>
          <w:szCs w:val="20"/>
        </w:rPr>
        <w:tab/>
      </w:r>
    </w:p>
    <w:p w14:paraId="29EF3790" w14:textId="77777777" w:rsidR="00FB25C2" w:rsidRDefault="00FB25C2">
      <w:pPr>
        <w:pBdr>
          <w:top w:val="nil"/>
          <w:left w:val="nil"/>
          <w:bottom w:val="nil"/>
          <w:right w:val="nil"/>
          <w:between w:val="nil"/>
        </w:pBdr>
        <w:spacing w:after="0" w:line="240" w:lineRule="auto"/>
        <w:jc w:val="both"/>
        <w:rPr>
          <w:rFonts w:asciiTheme="majorHAnsi" w:eastAsia="Times New Roman" w:hAnsiTheme="majorHAnsi" w:cstheme="majorHAnsi"/>
          <w:color w:val="000000"/>
          <w:sz w:val="20"/>
          <w:szCs w:val="20"/>
        </w:rPr>
      </w:pPr>
    </w:p>
    <w:p w14:paraId="587553E0" w14:textId="4D68B9DB" w:rsidR="009934BD" w:rsidRDefault="00D6052B">
      <w:pPr>
        <w:pBdr>
          <w:top w:val="nil"/>
          <w:left w:val="nil"/>
          <w:bottom w:val="nil"/>
          <w:right w:val="nil"/>
          <w:between w:val="nil"/>
        </w:pBdr>
        <w:spacing w:after="0" w:line="240" w:lineRule="auto"/>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mint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a mai napon az alábbi SIM kártyát és rendeltetésszerű működésre alkalmas telefonkészüléket, valamint a szolgáltató cég tarifatáblázatát az</w:t>
      </w:r>
      <w:r w:rsidR="00FB25C2">
        <w:rPr>
          <w:rFonts w:asciiTheme="majorHAnsi" w:eastAsia="Times New Roman" w:hAnsiTheme="majorHAnsi" w:cstheme="majorHAnsi"/>
          <w:color w:val="000000"/>
          <w:sz w:val="20"/>
          <w:szCs w:val="20"/>
        </w:rPr>
        <w:t xml:space="preserve"> </w:t>
      </w:r>
      <w:r w:rsidR="009934BD">
        <w:rPr>
          <w:rFonts w:asciiTheme="majorHAnsi" w:eastAsia="Times New Roman" w:hAnsiTheme="majorHAnsi" w:cstheme="majorHAnsi"/>
          <w:color w:val="000000"/>
          <w:sz w:val="20"/>
          <w:szCs w:val="20"/>
        </w:rPr>
        <w:t>……………………………………………………………..</w:t>
      </w:r>
      <w:r w:rsidRPr="00DB20B3">
        <w:rPr>
          <w:rFonts w:asciiTheme="majorHAnsi" w:eastAsia="Times New Roman" w:hAnsiTheme="majorHAnsi" w:cstheme="majorHAnsi"/>
          <w:color w:val="000000"/>
          <w:sz w:val="20"/>
          <w:szCs w:val="20"/>
        </w:rPr>
        <w:t>-</w:t>
      </w:r>
      <w:proofErr w:type="spellStart"/>
      <w:r w:rsidRPr="00DB20B3">
        <w:rPr>
          <w:rFonts w:asciiTheme="majorHAnsi" w:eastAsia="Times New Roman" w:hAnsiTheme="majorHAnsi" w:cstheme="majorHAnsi"/>
          <w:color w:val="000000"/>
          <w:sz w:val="20"/>
          <w:szCs w:val="20"/>
        </w:rPr>
        <w:t>től</w:t>
      </w:r>
      <w:proofErr w:type="spellEnd"/>
      <w:r w:rsidRPr="00DB20B3">
        <w:rPr>
          <w:rFonts w:asciiTheme="majorHAnsi" w:eastAsia="Times New Roman" w:hAnsiTheme="majorHAnsi" w:cstheme="majorHAnsi"/>
          <w:color w:val="000000"/>
          <w:sz w:val="20"/>
          <w:szCs w:val="20"/>
        </w:rPr>
        <w:t xml:space="preserve"> (székhely</w:t>
      </w:r>
      <w:r w:rsidR="009934BD">
        <w:rPr>
          <w:rFonts w:asciiTheme="majorHAnsi" w:eastAsia="Times New Roman" w:hAnsiTheme="majorHAnsi" w:cstheme="majorHAnsi"/>
          <w:color w:val="000000"/>
          <w:sz w:val="20"/>
          <w:szCs w:val="20"/>
        </w:rPr>
        <w:t>: ……………………………………………………………………..</w:t>
      </w:r>
      <w:r w:rsidRPr="00DB20B3">
        <w:rPr>
          <w:rFonts w:asciiTheme="majorHAnsi" w:eastAsia="Times New Roman" w:hAnsiTheme="majorHAnsi" w:cstheme="majorHAnsi"/>
          <w:color w:val="000000"/>
          <w:sz w:val="20"/>
          <w:szCs w:val="20"/>
        </w:rPr>
        <w:t>; cégjegyzékszám</w:t>
      </w:r>
      <w:r w:rsidR="009934BD">
        <w:rPr>
          <w:rFonts w:asciiTheme="majorHAnsi" w:eastAsia="Times New Roman" w:hAnsiTheme="majorHAnsi" w:cstheme="majorHAnsi"/>
          <w:color w:val="000000"/>
          <w:sz w:val="20"/>
          <w:szCs w:val="20"/>
        </w:rPr>
        <w:t>: ………………………………………………………………………</w:t>
      </w:r>
      <w:r w:rsidRPr="00DB20B3">
        <w:rPr>
          <w:rFonts w:asciiTheme="majorHAnsi" w:eastAsia="Times New Roman" w:hAnsiTheme="majorHAnsi" w:cstheme="majorHAnsi"/>
          <w:color w:val="000000"/>
          <w:sz w:val="20"/>
          <w:szCs w:val="20"/>
        </w:rPr>
        <w:t xml:space="preserve">) (a továbbiakban: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w:t>
      </w:r>
      <w:r w:rsidRPr="00DB20B3">
        <w:rPr>
          <w:rFonts w:asciiTheme="majorHAnsi" w:eastAsia="Times New Roman" w:hAnsiTheme="majorHAnsi" w:cstheme="majorHAnsi"/>
          <w:color w:val="000000"/>
          <w:sz w:val="20"/>
          <w:szCs w:val="20"/>
        </w:rPr>
        <w:t xml:space="preserve">)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és köztem </w:t>
      </w:r>
      <w:r>
        <w:rPr>
          <w:rFonts w:asciiTheme="majorHAnsi" w:eastAsia="Times New Roman" w:hAnsiTheme="majorHAnsi" w:cstheme="majorHAnsi"/>
          <w:color w:val="000000"/>
          <w:sz w:val="20"/>
          <w:szCs w:val="20"/>
        </w:rPr>
        <w:t>…………</w:t>
      </w:r>
      <w:r w:rsidRPr="00DB20B3">
        <w:rPr>
          <w:rFonts w:asciiTheme="majorHAnsi" w:eastAsia="Times New Roman" w:hAnsiTheme="majorHAnsi" w:cstheme="majorHAnsi"/>
          <w:color w:val="000000"/>
          <w:sz w:val="20"/>
          <w:szCs w:val="20"/>
        </w:rPr>
        <w:t>…. év …………………. hó ……………… napj</w:t>
      </w:r>
      <w:r>
        <w:rPr>
          <w:rFonts w:asciiTheme="majorHAnsi" w:eastAsia="Times New Roman" w:hAnsiTheme="majorHAnsi" w:cstheme="majorHAnsi"/>
          <w:color w:val="000000"/>
          <w:sz w:val="20"/>
          <w:szCs w:val="20"/>
        </w:rPr>
        <w:t xml:space="preserve">án </w:t>
      </w:r>
      <w:r w:rsidRPr="00DB20B3">
        <w:rPr>
          <w:rFonts w:asciiTheme="majorHAnsi" w:eastAsia="Times New Roman" w:hAnsiTheme="majorHAnsi" w:cstheme="majorHAnsi"/>
          <w:color w:val="000000"/>
          <w:sz w:val="20"/>
          <w:szCs w:val="20"/>
        </w:rPr>
        <w:t>létrejött Megállapodás 6.1. pontjában rögzített, határozott idejű használatra átvettem.</w:t>
      </w:r>
    </w:p>
    <w:p w14:paraId="3EF488AE" w14:textId="2A5A80A2" w:rsidR="0018579B" w:rsidRPr="00DB20B3" w:rsidRDefault="00D6052B" w:rsidP="00D6052B">
      <w:pPr>
        <w:pBdr>
          <w:top w:val="nil"/>
          <w:left w:val="nil"/>
          <w:bottom w:val="nil"/>
          <w:right w:val="nil"/>
          <w:between w:val="nil"/>
        </w:pBdr>
        <w:spacing w:before="120" w:after="0" w:line="240" w:lineRule="auto"/>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SIM kártya hívószáma: ……………………………………</w:t>
      </w:r>
      <w:r w:rsidR="009934BD">
        <w:rPr>
          <w:rFonts w:asciiTheme="majorHAnsi" w:eastAsia="Times New Roman" w:hAnsiTheme="majorHAnsi" w:cstheme="majorHAnsi"/>
          <w:color w:val="000000"/>
          <w:sz w:val="20"/>
          <w:szCs w:val="20"/>
        </w:rPr>
        <w:t>………………..</w:t>
      </w:r>
      <w:r w:rsidRPr="00DB20B3">
        <w:rPr>
          <w:rFonts w:asciiTheme="majorHAnsi" w:eastAsia="Times New Roman" w:hAnsiTheme="majorHAnsi" w:cstheme="majorHAnsi"/>
          <w:color w:val="000000"/>
          <w:sz w:val="20"/>
          <w:szCs w:val="20"/>
        </w:rPr>
        <w:t xml:space="preserve"> </w:t>
      </w:r>
      <w:r w:rsidR="009934BD">
        <w:rPr>
          <w:rFonts w:asciiTheme="majorHAnsi" w:eastAsia="Times New Roman" w:hAnsiTheme="majorHAnsi" w:cstheme="majorHAnsi"/>
          <w:color w:val="000000"/>
          <w:sz w:val="20"/>
          <w:szCs w:val="20"/>
        </w:rPr>
        <w:t xml:space="preserve">Készülék </w:t>
      </w:r>
      <w:r w:rsidRPr="00DB20B3">
        <w:rPr>
          <w:rFonts w:asciiTheme="majorHAnsi" w:eastAsia="Times New Roman" w:hAnsiTheme="majorHAnsi" w:cstheme="majorHAnsi"/>
          <w:color w:val="000000"/>
          <w:sz w:val="20"/>
          <w:szCs w:val="20"/>
        </w:rPr>
        <w:t>IMEI szám</w:t>
      </w:r>
      <w:r>
        <w:rPr>
          <w:rFonts w:asciiTheme="majorHAnsi" w:eastAsia="Times New Roman" w:hAnsiTheme="majorHAnsi" w:cstheme="majorHAnsi"/>
          <w:color w:val="000000"/>
          <w:sz w:val="20"/>
          <w:szCs w:val="20"/>
        </w:rPr>
        <w:t>a</w:t>
      </w:r>
      <w:r w:rsidRPr="00DB20B3">
        <w:rPr>
          <w:rFonts w:asciiTheme="majorHAnsi" w:eastAsia="Times New Roman" w:hAnsiTheme="majorHAnsi" w:cstheme="majorHAnsi"/>
          <w:color w:val="000000"/>
          <w:sz w:val="20"/>
          <w:szCs w:val="20"/>
        </w:rPr>
        <w:t>: …………………</w:t>
      </w:r>
      <w:r>
        <w:rPr>
          <w:rFonts w:asciiTheme="majorHAnsi" w:eastAsia="Times New Roman" w:hAnsiTheme="majorHAnsi" w:cstheme="majorHAnsi"/>
          <w:color w:val="000000"/>
          <w:sz w:val="20"/>
          <w:szCs w:val="20"/>
        </w:rPr>
        <w:t>……………………………</w:t>
      </w:r>
    </w:p>
    <w:p w14:paraId="3EF488AF" w14:textId="4D9A7F34" w:rsidR="0018579B" w:rsidRPr="00DB20B3" w:rsidRDefault="00D6052B" w:rsidP="00D6052B">
      <w:pPr>
        <w:pBdr>
          <w:top w:val="nil"/>
          <w:left w:val="nil"/>
          <w:bottom w:val="nil"/>
          <w:right w:val="nil"/>
          <w:between w:val="nil"/>
        </w:pBdr>
        <w:spacing w:before="120" w:after="0" w:line="240" w:lineRule="auto"/>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Telefonkészülék típusa: …………………………………………</w:t>
      </w:r>
      <w:r>
        <w:rPr>
          <w:rFonts w:asciiTheme="majorHAnsi" w:eastAsia="Times New Roman" w:hAnsiTheme="majorHAnsi" w:cstheme="majorHAnsi"/>
          <w:color w:val="000000"/>
          <w:sz w:val="20"/>
          <w:szCs w:val="20"/>
        </w:rPr>
        <w:t>…………</w:t>
      </w:r>
      <w:r w:rsidRPr="00DB20B3">
        <w:rPr>
          <w:rFonts w:asciiTheme="majorHAnsi" w:eastAsia="Times New Roman" w:hAnsiTheme="majorHAnsi" w:cstheme="majorHAnsi"/>
          <w:color w:val="000000"/>
          <w:sz w:val="20"/>
          <w:szCs w:val="20"/>
        </w:rPr>
        <w:t xml:space="preserve"> Értéke: …………………………………………………</w:t>
      </w:r>
      <w:r>
        <w:rPr>
          <w:rFonts w:asciiTheme="majorHAnsi" w:eastAsia="Times New Roman" w:hAnsiTheme="majorHAnsi" w:cstheme="majorHAnsi"/>
          <w:color w:val="000000"/>
          <w:sz w:val="20"/>
          <w:szCs w:val="20"/>
        </w:rPr>
        <w:t>…………………..</w:t>
      </w:r>
    </w:p>
    <w:p w14:paraId="3EF488B0" w14:textId="77777777" w:rsidR="0018579B" w:rsidRPr="00DB20B3" w:rsidRDefault="0018579B">
      <w:pPr>
        <w:pBdr>
          <w:top w:val="nil"/>
          <w:left w:val="nil"/>
          <w:bottom w:val="nil"/>
          <w:right w:val="nil"/>
          <w:between w:val="nil"/>
        </w:pBdr>
        <w:spacing w:after="0" w:line="240" w:lineRule="auto"/>
        <w:jc w:val="both"/>
        <w:rPr>
          <w:rFonts w:asciiTheme="majorHAnsi" w:eastAsia="Times New Roman" w:hAnsiTheme="majorHAnsi" w:cstheme="majorHAnsi"/>
          <w:color w:val="000000"/>
          <w:sz w:val="20"/>
          <w:szCs w:val="20"/>
        </w:rPr>
      </w:pPr>
    </w:p>
    <w:p w14:paraId="3EF488B1" w14:textId="77777777" w:rsidR="0018579B" w:rsidRPr="00DB20B3" w:rsidRDefault="00D6052B">
      <w:pPr>
        <w:pBdr>
          <w:top w:val="nil"/>
          <w:left w:val="nil"/>
          <w:bottom w:val="nil"/>
          <w:right w:val="nil"/>
          <w:between w:val="nil"/>
        </w:pBdr>
        <w:spacing w:after="0" w:line="240" w:lineRule="auto"/>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A jelen jegyzőkönyv aláírásával elismerem, hogy a SIM kártyát illetve a telefont és annak minden tartozékát hiánytalanul átvettem. Kötelezettséget vállalok, hogy az Előfizető illetve a Számlafizető mindenkori utasításait a mobiltelefon készülék használatára vonatkozóan betartom. Amennyiben az Előfizető ekként utasít, a SIM kártyát, a telefont és tartozékait működésre alkalmas állapotban haladéktalanul visszaszolgáltatom. </w:t>
      </w:r>
    </w:p>
    <w:p w14:paraId="3EF488B2" w14:textId="77777777" w:rsidR="0018579B" w:rsidRPr="00DB20B3" w:rsidRDefault="0018579B">
      <w:pPr>
        <w:pBdr>
          <w:top w:val="nil"/>
          <w:left w:val="nil"/>
          <w:bottom w:val="nil"/>
          <w:right w:val="nil"/>
          <w:between w:val="nil"/>
        </w:pBdr>
        <w:spacing w:after="0" w:line="240" w:lineRule="auto"/>
        <w:jc w:val="both"/>
        <w:rPr>
          <w:rFonts w:asciiTheme="majorHAnsi" w:eastAsia="Times New Roman" w:hAnsiTheme="majorHAnsi" w:cstheme="majorHAnsi"/>
          <w:color w:val="000000"/>
          <w:sz w:val="20"/>
          <w:szCs w:val="20"/>
        </w:rPr>
      </w:pPr>
    </w:p>
    <w:p w14:paraId="3EF488B3" w14:textId="77777777" w:rsidR="0018579B" w:rsidRPr="00DB20B3" w:rsidRDefault="00D6052B">
      <w:pPr>
        <w:pBdr>
          <w:top w:val="nil"/>
          <w:left w:val="nil"/>
          <w:bottom w:val="nil"/>
          <w:right w:val="nil"/>
          <w:between w:val="nil"/>
        </w:pBdr>
        <w:spacing w:after="0" w:line="240" w:lineRule="auto"/>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A készülék elvesztése, megsemmisülése vagy megrongálódása esetén az ebből származó kárt haladéktalanul megtérítem. </w:t>
      </w:r>
    </w:p>
    <w:p w14:paraId="3EF488B4" w14:textId="77777777" w:rsidR="0018579B" w:rsidRPr="00DB20B3" w:rsidRDefault="0018579B">
      <w:pPr>
        <w:pBdr>
          <w:top w:val="nil"/>
          <w:left w:val="nil"/>
          <w:bottom w:val="nil"/>
          <w:right w:val="nil"/>
          <w:between w:val="nil"/>
        </w:pBdr>
        <w:spacing w:after="0" w:line="240" w:lineRule="auto"/>
        <w:jc w:val="both"/>
        <w:rPr>
          <w:rFonts w:asciiTheme="majorHAnsi" w:eastAsia="Times New Roman" w:hAnsiTheme="majorHAnsi" w:cstheme="majorHAnsi"/>
          <w:color w:val="000000"/>
          <w:sz w:val="20"/>
          <w:szCs w:val="20"/>
        </w:rPr>
      </w:pPr>
    </w:p>
    <w:p w14:paraId="3EF488B5" w14:textId="77777777" w:rsidR="0018579B" w:rsidRPr="00DB20B3" w:rsidRDefault="00D6052B">
      <w:pPr>
        <w:pBdr>
          <w:top w:val="nil"/>
          <w:left w:val="nil"/>
          <w:bottom w:val="nil"/>
          <w:right w:val="nil"/>
          <w:between w:val="nil"/>
        </w:pBdr>
        <w:spacing w:after="0" w:line="240" w:lineRule="auto"/>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Kijelentem, hogy a Megállapodásban szabályozott eljárásom során kizárólag a jelen Átvételi jegyzőkönyv alapján rendelkezésre bocsátott telefonkészüléket és hívószámot használom. </w:t>
      </w:r>
    </w:p>
    <w:p w14:paraId="3EF488B6" w14:textId="77777777" w:rsidR="0018579B" w:rsidRPr="00DB20B3" w:rsidRDefault="00D6052B">
      <w:pPr>
        <w:pBdr>
          <w:top w:val="nil"/>
          <w:left w:val="nil"/>
          <w:bottom w:val="nil"/>
          <w:right w:val="nil"/>
          <w:between w:val="nil"/>
        </w:pBdr>
        <w:spacing w:after="0" w:line="240" w:lineRule="auto"/>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Tudomásul veszem, hogy amennyiben a jelen Megállapodás megszűnik, úgy a Megállapodás 6.5. pontjában foglaltak szerint köteles vagyok az általam átvett SIM kártyát illetve a telefont és annak minden tartozékát haladéktalanul működésre alkalmas állapotban visszaszolgáltatni </w:t>
      </w:r>
      <w:r w:rsidRPr="00DB20B3">
        <w:rPr>
          <w:rFonts w:asciiTheme="majorHAnsi" w:eastAsia="Times New Roman" w:hAnsiTheme="majorHAnsi" w:cstheme="majorHAnsi"/>
          <w:b/>
          <w:sz w:val="20"/>
          <w:szCs w:val="20"/>
        </w:rPr>
        <w:t xml:space="preserve">Közösségi </w:t>
      </w:r>
      <w:r w:rsidRPr="00DB20B3">
        <w:rPr>
          <w:rFonts w:asciiTheme="majorHAnsi" w:eastAsia="Times New Roman" w:hAnsiTheme="majorHAnsi" w:cstheme="majorHAnsi"/>
          <w:b/>
          <w:color w:val="000000"/>
          <w:sz w:val="20"/>
          <w:szCs w:val="20"/>
        </w:rPr>
        <w:t xml:space="preserve">Partner </w:t>
      </w:r>
      <w:r w:rsidRPr="00DB20B3">
        <w:rPr>
          <w:rFonts w:asciiTheme="majorHAnsi" w:eastAsia="Times New Roman" w:hAnsiTheme="majorHAnsi" w:cstheme="majorHAnsi"/>
          <w:color w:val="000000"/>
          <w:sz w:val="20"/>
          <w:szCs w:val="20"/>
        </w:rPr>
        <w:t xml:space="preserve">részére. </w:t>
      </w:r>
    </w:p>
    <w:p w14:paraId="3EF488B7" w14:textId="77777777" w:rsidR="0018579B" w:rsidRPr="00DB20B3" w:rsidRDefault="0018579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p>
    <w:p w14:paraId="3EF488B8" w14:textId="2EE29D4C" w:rsidR="0018579B" w:rsidRPr="00DB20B3" w:rsidRDefault="0018579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p>
    <w:p w14:paraId="3EF488B9" w14:textId="40A56E01" w:rsidR="0018579B" w:rsidRPr="00DB20B3" w:rsidRDefault="00D6052B" w:rsidP="00DB20B3">
      <w:pPr>
        <w:pBdr>
          <w:top w:val="nil"/>
          <w:left w:val="nil"/>
          <w:bottom w:val="nil"/>
          <w:right w:val="nil"/>
          <w:between w:val="nil"/>
        </w:pBdr>
        <w:tabs>
          <w:tab w:val="left" w:leader="dot" w:pos="5670"/>
        </w:tabs>
        <w:spacing w:after="0" w:line="240" w:lineRule="auto"/>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Átvevő személy </w:t>
      </w:r>
      <w:r w:rsidR="00DB20B3" w:rsidRPr="00DB20B3">
        <w:rPr>
          <w:rFonts w:asciiTheme="majorHAnsi" w:eastAsia="Times New Roman" w:hAnsiTheme="majorHAnsi" w:cstheme="majorHAnsi"/>
          <w:color w:val="000000"/>
          <w:sz w:val="20"/>
          <w:szCs w:val="20"/>
        </w:rPr>
        <w:t xml:space="preserve">(Név): </w:t>
      </w:r>
      <w:r w:rsidR="00DB20B3" w:rsidRPr="00DB20B3">
        <w:rPr>
          <w:rFonts w:asciiTheme="majorHAnsi" w:eastAsia="Times New Roman" w:hAnsiTheme="majorHAnsi" w:cstheme="majorHAnsi"/>
          <w:color w:val="000000"/>
          <w:sz w:val="20"/>
          <w:szCs w:val="20"/>
        </w:rPr>
        <w:tab/>
      </w:r>
    </w:p>
    <w:p w14:paraId="535A00DA" w14:textId="77777777" w:rsidR="00DB20B3" w:rsidRPr="00DB20B3" w:rsidRDefault="00DB20B3" w:rsidP="00237AFD">
      <w:pPr>
        <w:rPr>
          <w:rFonts w:asciiTheme="majorHAnsi" w:eastAsia="Arial" w:hAnsiTheme="majorHAnsi" w:cstheme="majorHAnsi"/>
          <w:sz w:val="20"/>
          <w:szCs w:val="20"/>
        </w:rPr>
      </w:pPr>
    </w:p>
    <w:p w14:paraId="22C57C00" w14:textId="77777777" w:rsidR="00DB20B3" w:rsidRPr="00DB20B3" w:rsidRDefault="00DB20B3" w:rsidP="00237AFD">
      <w:pPr>
        <w:rPr>
          <w:rFonts w:asciiTheme="majorHAnsi" w:eastAsia="Arial" w:hAnsiTheme="majorHAnsi" w:cstheme="majorHAnsi"/>
          <w:sz w:val="20"/>
          <w:szCs w:val="20"/>
        </w:rPr>
      </w:pPr>
    </w:p>
    <w:p w14:paraId="7489B569" w14:textId="3EDF978B" w:rsidR="00237AFD" w:rsidRPr="00DB20B3" w:rsidRDefault="00237AFD" w:rsidP="00237AFD">
      <w:pPr>
        <w:rPr>
          <w:rFonts w:asciiTheme="majorHAnsi" w:eastAsia="Arial" w:hAnsiTheme="majorHAnsi" w:cstheme="majorHAnsi"/>
          <w:sz w:val="20"/>
          <w:szCs w:val="20"/>
        </w:rPr>
      </w:pPr>
      <w:r w:rsidRPr="00DB20B3">
        <w:rPr>
          <w:rFonts w:asciiTheme="majorHAnsi" w:eastAsia="Arial" w:hAnsiTheme="majorHAnsi" w:cstheme="majorHAnsi"/>
          <w:sz w:val="20"/>
          <w:szCs w:val="20"/>
        </w:rPr>
        <w:t>Kelt: ………………………………………….</w:t>
      </w:r>
    </w:p>
    <w:p w14:paraId="311893A6" w14:textId="77777777" w:rsidR="00237AFD" w:rsidRPr="00DB20B3" w:rsidRDefault="00237AFD" w:rsidP="00237AFD">
      <w:pPr>
        <w:rPr>
          <w:rFonts w:asciiTheme="majorHAnsi" w:eastAsia="Arial" w:hAnsiTheme="majorHAnsi" w:cstheme="majorHAnsi"/>
          <w:sz w:val="20"/>
          <w:szCs w:val="20"/>
        </w:rPr>
      </w:pPr>
    </w:p>
    <w:p w14:paraId="16E51CF3" w14:textId="77777777" w:rsidR="00237AFD" w:rsidRPr="00DB20B3" w:rsidRDefault="00237AFD" w:rsidP="00237AFD">
      <w:pPr>
        <w:jc w:val="center"/>
        <w:rPr>
          <w:rFonts w:asciiTheme="majorHAnsi" w:eastAsia="Arial" w:hAnsiTheme="majorHAnsi" w:cstheme="majorHAnsi"/>
          <w:sz w:val="20"/>
          <w:szCs w:val="20"/>
        </w:rPr>
      </w:pPr>
      <w:r w:rsidRPr="00DB20B3">
        <w:rPr>
          <w:rFonts w:asciiTheme="majorHAnsi" w:eastAsia="Arial" w:hAnsiTheme="majorHAnsi" w:cstheme="majorHAnsi"/>
          <w:sz w:val="20"/>
          <w:szCs w:val="20"/>
        </w:rPr>
        <w:t>……………………………………………………………</w:t>
      </w:r>
    </w:p>
    <w:p w14:paraId="6E94615A" w14:textId="3B447872" w:rsidR="00237AFD" w:rsidRPr="00DB20B3" w:rsidRDefault="00D6052B" w:rsidP="00237AFD">
      <w:pPr>
        <w:jc w:val="center"/>
        <w:rPr>
          <w:rFonts w:asciiTheme="majorHAnsi" w:eastAsia="Arial" w:hAnsiTheme="majorHAnsi" w:cstheme="majorHAnsi"/>
          <w:sz w:val="20"/>
          <w:szCs w:val="20"/>
        </w:rPr>
      </w:pPr>
      <w:r>
        <w:rPr>
          <w:rFonts w:asciiTheme="majorHAnsi" w:eastAsia="Arial" w:hAnsiTheme="majorHAnsi" w:cstheme="majorHAnsi"/>
          <w:sz w:val="20"/>
          <w:szCs w:val="20"/>
        </w:rPr>
        <w:t>Á</w:t>
      </w:r>
      <w:r w:rsidR="00DB20B3" w:rsidRPr="00DB20B3">
        <w:rPr>
          <w:rFonts w:asciiTheme="majorHAnsi" w:eastAsia="Arial" w:hAnsiTheme="majorHAnsi" w:cstheme="majorHAnsi"/>
          <w:sz w:val="20"/>
          <w:szCs w:val="20"/>
        </w:rPr>
        <w:t xml:space="preserve">tvevő személy </w:t>
      </w:r>
      <w:r w:rsidR="00237AFD" w:rsidRPr="00DB20B3">
        <w:rPr>
          <w:rFonts w:asciiTheme="majorHAnsi" w:eastAsia="Arial" w:hAnsiTheme="majorHAnsi" w:cstheme="majorHAnsi"/>
          <w:sz w:val="20"/>
          <w:szCs w:val="20"/>
        </w:rPr>
        <w:t>aláírás</w:t>
      </w:r>
      <w:r w:rsidR="00DB20B3" w:rsidRPr="00DB20B3">
        <w:rPr>
          <w:rFonts w:asciiTheme="majorHAnsi" w:eastAsia="Arial" w:hAnsiTheme="majorHAnsi" w:cstheme="majorHAnsi"/>
          <w:sz w:val="20"/>
          <w:szCs w:val="20"/>
        </w:rPr>
        <w:t>a</w:t>
      </w:r>
    </w:p>
    <w:p w14:paraId="57E09763" w14:textId="77777777" w:rsidR="00237AFD" w:rsidRPr="00DB20B3" w:rsidRDefault="00237AFD" w:rsidP="00237AFD">
      <w:pPr>
        <w:rPr>
          <w:rFonts w:asciiTheme="majorHAnsi" w:eastAsia="Arial" w:hAnsiTheme="majorHAnsi" w:cstheme="majorHAnsi"/>
          <w:sz w:val="20"/>
          <w:szCs w:val="20"/>
        </w:rPr>
      </w:pPr>
    </w:p>
    <w:p w14:paraId="2598DE02" w14:textId="77777777" w:rsidR="00237AFD" w:rsidRPr="00DB20B3" w:rsidRDefault="00237AFD">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p>
    <w:p w14:paraId="3EF488BD" w14:textId="77777777" w:rsidR="0018579B" w:rsidRPr="00DB20B3" w:rsidRDefault="00D6052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r w:rsidRPr="00DB20B3">
        <w:rPr>
          <w:rFonts w:asciiTheme="majorHAnsi" w:hAnsiTheme="majorHAnsi" w:cstheme="majorHAnsi"/>
          <w:sz w:val="20"/>
          <w:szCs w:val="20"/>
        </w:rPr>
        <w:br w:type="page"/>
      </w:r>
      <w:r w:rsidRPr="00DB20B3">
        <w:rPr>
          <w:rFonts w:asciiTheme="majorHAnsi" w:eastAsia="Times New Roman" w:hAnsiTheme="majorHAnsi" w:cstheme="majorHAnsi"/>
          <w:color w:val="000000"/>
          <w:sz w:val="20"/>
          <w:szCs w:val="20"/>
        </w:rPr>
        <w:lastRenderedPageBreak/>
        <w:t xml:space="preserve">3. számú melléklet </w:t>
      </w:r>
    </w:p>
    <w:p w14:paraId="3EF488BE" w14:textId="77777777" w:rsidR="0018579B" w:rsidRPr="00DB20B3" w:rsidRDefault="0018579B">
      <w:pPr>
        <w:pBdr>
          <w:top w:val="nil"/>
          <w:left w:val="nil"/>
          <w:bottom w:val="nil"/>
          <w:right w:val="nil"/>
          <w:between w:val="nil"/>
        </w:pBdr>
        <w:spacing w:after="0" w:line="240" w:lineRule="auto"/>
        <w:rPr>
          <w:rFonts w:asciiTheme="majorHAnsi" w:eastAsia="Times New Roman" w:hAnsiTheme="majorHAnsi" w:cstheme="majorHAnsi"/>
          <w:b/>
          <w:color w:val="000000"/>
          <w:sz w:val="20"/>
          <w:szCs w:val="20"/>
        </w:rPr>
      </w:pPr>
    </w:p>
    <w:p w14:paraId="3EF488BF" w14:textId="77777777" w:rsidR="0018579B" w:rsidRPr="00DB20B3" w:rsidRDefault="00D6052B">
      <w:pPr>
        <w:pBdr>
          <w:top w:val="nil"/>
          <w:left w:val="nil"/>
          <w:bottom w:val="nil"/>
          <w:right w:val="nil"/>
          <w:between w:val="nil"/>
        </w:pBdr>
        <w:spacing w:after="0" w:line="240" w:lineRule="auto"/>
        <w:rPr>
          <w:rFonts w:asciiTheme="majorHAnsi" w:eastAsia="Times New Roman" w:hAnsiTheme="majorHAnsi" w:cstheme="majorHAnsi"/>
          <w:color w:val="000000"/>
          <w:sz w:val="20"/>
          <w:szCs w:val="20"/>
        </w:rPr>
      </w:pPr>
      <w:r w:rsidRPr="00DB20B3">
        <w:rPr>
          <w:rFonts w:asciiTheme="majorHAnsi" w:eastAsia="Times New Roman" w:hAnsiTheme="majorHAnsi" w:cstheme="majorHAnsi"/>
          <w:b/>
          <w:color w:val="000000"/>
          <w:sz w:val="20"/>
          <w:szCs w:val="20"/>
        </w:rPr>
        <w:t>Betanuló</w:t>
      </w:r>
      <w:r w:rsidRPr="00DB20B3">
        <w:rPr>
          <w:rFonts w:asciiTheme="majorHAnsi" w:eastAsia="Times New Roman" w:hAnsiTheme="majorHAnsi" w:cstheme="majorHAnsi"/>
          <w:color w:val="000000"/>
          <w:sz w:val="20"/>
          <w:szCs w:val="20"/>
        </w:rPr>
        <w:t xml:space="preserve">nak fizetendő jutalom </w:t>
      </w:r>
    </w:p>
    <w:p w14:paraId="3EF488C0" w14:textId="77777777" w:rsidR="0018579B" w:rsidRPr="00DB20B3" w:rsidRDefault="0018579B">
      <w:pPr>
        <w:pBdr>
          <w:top w:val="nil"/>
          <w:left w:val="nil"/>
          <w:bottom w:val="nil"/>
          <w:right w:val="nil"/>
          <w:between w:val="nil"/>
        </w:pBdr>
        <w:spacing w:after="0" w:line="240" w:lineRule="auto"/>
        <w:jc w:val="both"/>
        <w:rPr>
          <w:rFonts w:asciiTheme="majorHAnsi" w:eastAsia="Times New Roman" w:hAnsiTheme="majorHAnsi" w:cstheme="majorHAnsi"/>
          <w:color w:val="000000"/>
          <w:sz w:val="20"/>
          <w:szCs w:val="20"/>
        </w:rPr>
      </w:pPr>
    </w:p>
    <w:p w14:paraId="3EF488C1"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1. </w:t>
      </w:r>
      <w:r w:rsidRPr="00DB20B3">
        <w:rPr>
          <w:rFonts w:asciiTheme="majorHAnsi" w:eastAsia="Times New Roman" w:hAnsiTheme="majorHAnsi" w:cstheme="majorHAnsi"/>
          <w:color w:val="000000"/>
          <w:sz w:val="20"/>
          <w:szCs w:val="20"/>
        </w:rPr>
        <w:tab/>
        <w:t xml:space="preserve">A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jutalomra akkor és olyan mértékben jogosult, amikor a betanulási időszakban a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közreműködése eredményeként harmadik </w:t>
      </w:r>
      <w:r w:rsidRPr="00DB20B3">
        <w:rPr>
          <w:rFonts w:asciiTheme="majorHAnsi" w:eastAsia="Times New Roman" w:hAnsiTheme="majorHAnsi" w:cstheme="majorHAnsi"/>
          <w:b/>
          <w:color w:val="000000"/>
          <w:sz w:val="20"/>
          <w:szCs w:val="20"/>
        </w:rPr>
        <w:t xml:space="preserve">Felek </w:t>
      </w:r>
      <w:r w:rsidRPr="00DB20B3">
        <w:rPr>
          <w:rFonts w:asciiTheme="majorHAnsi" w:eastAsia="Times New Roman" w:hAnsiTheme="majorHAnsi" w:cstheme="majorHAnsi"/>
          <w:color w:val="000000"/>
          <w:sz w:val="20"/>
          <w:szCs w:val="20"/>
        </w:rPr>
        <w:t xml:space="preserve">között ingatlanra vonatkozó szerződés jött létre és így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 </w:t>
      </w:r>
      <w:r w:rsidRPr="00DB20B3">
        <w:rPr>
          <w:rFonts w:asciiTheme="majorHAnsi" w:eastAsia="Times New Roman" w:hAnsiTheme="majorHAnsi" w:cstheme="majorHAnsi"/>
          <w:color w:val="000000"/>
          <w:sz w:val="20"/>
          <w:szCs w:val="20"/>
        </w:rPr>
        <w:t xml:space="preserve">az ingatlanra vonatkozó szerződés után járó megbízási díjra vált jogosulttá, és a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w:t>
      </w:r>
      <w:r w:rsidRPr="00DB20B3">
        <w:rPr>
          <w:rFonts w:asciiTheme="majorHAnsi" w:eastAsia="Times New Roman" w:hAnsiTheme="majorHAnsi" w:cstheme="majorHAnsi"/>
          <w:color w:val="000000"/>
          <w:sz w:val="20"/>
          <w:szCs w:val="20"/>
        </w:rPr>
        <w:t xml:space="preserve">hez maradéktalanul befolyt (pénzügyileg rendeződött) a megbízási díj (jutalom alapja). </w:t>
      </w:r>
    </w:p>
    <w:p w14:paraId="3EF488C2"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p>
    <w:p w14:paraId="3EF488C3"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2. </w:t>
      </w:r>
      <w:r w:rsidRPr="00DB20B3">
        <w:rPr>
          <w:rFonts w:asciiTheme="majorHAnsi" w:eastAsia="Times New Roman" w:hAnsiTheme="majorHAnsi" w:cstheme="majorHAnsi"/>
          <w:color w:val="000000"/>
          <w:sz w:val="20"/>
          <w:szCs w:val="20"/>
        </w:rPr>
        <w:tab/>
        <w:t xml:space="preserve">A jutalom mértéke a jelen melléklet 1. pontjában meghatározott, </w:t>
      </w:r>
      <w:r w:rsidRPr="00DB20B3">
        <w:rPr>
          <w:rFonts w:asciiTheme="majorHAnsi" w:eastAsia="Times New Roman" w:hAnsiTheme="majorHAnsi" w:cstheme="majorHAnsi"/>
          <w:b/>
          <w:sz w:val="20"/>
          <w:szCs w:val="20"/>
        </w:rPr>
        <w:t>Közösségi</w:t>
      </w:r>
      <w:r w:rsidRPr="00DB20B3">
        <w:rPr>
          <w:rFonts w:asciiTheme="majorHAnsi" w:eastAsia="Times New Roman" w:hAnsiTheme="majorHAnsi" w:cstheme="majorHAnsi"/>
          <w:b/>
          <w:color w:val="000000"/>
          <w:sz w:val="20"/>
          <w:szCs w:val="20"/>
        </w:rPr>
        <w:t xml:space="preserve"> Partner</w:t>
      </w:r>
      <w:r w:rsidRPr="00DB20B3">
        <w:rPr>
          <w:rFonts w:asciiTheme="majorHAnsi" w:eastAsia="Times New Roman" w:hAnsiTheme="majorHAnsi" w:cstheme="majorHAnsi"/>
          <w:color w:val="000000"/>
          <w:sz w:val="20"/>
          <w:szCs w:val="20"/>
        </w:rPr>
        <w:t xml:space="preserve">hez befolyt nettó megbízási díjának az ügyletben résztvevő egyéb közreműködő/ingatlanügynök/teljesítési segéd közreműködése miatti, az egyéb résztvevőnek járó jutalékmegosztás szerinti összeggel csökkentett részének a 27,2374%-a. </w:t>
      </w:r>
    </w:p>
    <w:p w14:paraId="3EF488C4" w14:textId="77777777" w:rsidR="0018579B" w:rsidRPr="00DB20B3" w:rsidRDefault="0018579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p>
    <w:p w14:paraId="3EF488C5" w14:textId="77777777" w:rsidR="0018579B" w:rsidRPr="00DB20B3" w:rsidRDefault="00D6052B">
      <w:pPr>
        <w:pBdr>
          <w:top w:val="nil"/>
          <w:left w:val="nil"/>
          <w:bottom w:val="nil"/>
          <w:right w:val="nil"/>
          <w:between w:val="nil"/>
        </w:pBdr>
        <w:spacing w:after="0" w:line="240" w:lineRule="auto"/>
        <w:ind w:left="567" w:hanging="567"/>
        <w:jc w:val="both"/>
        <w:rPr>
          <w:rFonts w:asciiTheme="majorHAnsi" w:eastAsia="Times New Roman" w:hAnsiTheme="majorHAnsi" w:cstheme="majorHAnsi"/>
          <w:color w:val="000000"/>
          <w:sz w:val="20"/>
          <w:szCs w:val="20"/>
        </w:rPr>
      </w:pPr>
      <w:r w:rsidRPr="00DB20B3">
        <w:rPr>
          <w:rFonts w:asciiTheme="majorHAnsi" w:eastAsia="Times New Roman" w:hAnsiTheme="majorHAnsi" w:cstheme="majorHAnsi"/>
          <w:color w:val="000000"/>
          <w:sz w:val="20"/>
          <w:szCs w:val="20"/>
        </w:rPr>
        <w:t xml:space="preserve">3. </w:t>
      </w:r>
      <w:r w:rsidRPr="00DB20B3">
        <w:rPr>
          <w:rFonts w:asciiTheme="majorHAnsi" w:eastAsia="Times New Roman" w:hAnsiTheme="majorHAnsi" w:cstheme="majorHAnsi"/>
          <w:color w:val="000000"/>
          <w:sz w:val="20"/>
          <w:szCs w:val="20"/>
        </w:rPr>
        <w:tab/>
        <w:t xml:space="preserve">A jelen melléklet 2. pontjában meghatározott jutalommérték bérként kerül számfejtésre a </w:t>
      </w:r>
      <w:r w:rsidRPr="00DB20B3">
        <w:rPr>
          <w:rFonts w:asciiTheme="majorHAnsi" w:eastAsia="Times New Roman" w:hAnsiTheme="majorHAnsi" w:cstheme="majorHAnsi"/>
          <w:b/>
          <w:color w:val="000000"/>
          <w:sz w:val="20"/>
          <w:szCs w:val="20"/>
        </w:rPr>
        <w:t xml:space="preserve">Betanuló </w:t>
      </w:r>
      <w:r w:rsidRPr="00DB20B3">
        <w:rPr>
          <w:rFonts w:asciiTheme="majorHAnsi" w:eastAsia="Times New Roman" w:hAnsiTheme="majorHAnsi" w:cstheme="majorHAnsi"/>
          <w:color w:val="000000"/>
          <w:sz w:val="20"/>
          <w:szCs w:val="20"/>
        </w:rPr>
        <w:t xml:space="preserve">részére, melyből még levonásra kerülnek az egyéni járulékok és a személyi jövedelemadó előlege. </w:t>
      </w:r>
    </w:p>
    <w:p w14:paraId="3EF488C6" w14:textId="77777777" w:rsidR="0018579B" w:rsidRPr="00DB20B3" w:rsidRDefault="0018579B">
      <w:pPr>
        <w:ind w:left="567" w:hanging="567"/>
        <w:jc w:val="both"/>
        <w:rPr>
          <w:rFonts w:asciiTheme="majorHAnsi" w:eastAsia="Times New Roman" w:hAnsiTheme="majorHAnsi" w:cstheme="majorHAnsi"/>
          <w:sz w:val="20"/>
          <w:szCs w:val="20"/>
        </w:rPr>
      </w:pPr>
    </w:p>
    <w:p w14:paraId="3EF488C7" w14:textId="77777777" w:rsidR="0018579B" w:rsidRPr="00DB20B3" w:rsidRDefault="00D6052B">
      <w:pPr>
        <w:ind w:left="567" w:hanging="567"/>
        <w:jc w:val="both"/>
        <w:rPr>
          <w:rFonts w:asciiTheme="majorHAnsi" w:eastAsia="Times New Roman" w:hAnsiTheme="majorHAnsi" w:cstheme="majorHAnsi"/>
          <w:sz w:val="20"/>
          <w:szCs w:val="20"/>
        </w:rPr>
      </w:pPr>
      <w:r w:rsidRPr="00DB20B3">
        <w:rPr>
          <w:rFonts w:asciiTheme="majorHAnsi" w:eastAsia="Times New Roman" w:hAnsiTheme="majorHAnsi" w:cstheme="majorHAnsi"/>
          <w:sz w:val="20"/>
          <w:szCs w:val="20"/>
        </w:rPr>
        <w:t xml:space="preserve">4. </w:t>
      </w:r>
      <w:r w:rsidRPr="00DB20B3">
        <w:rPr>
          <w:rFonts w:asciiTheme="majorHAnsi" w:eastAsia="Times New Roman" w:hAnsiTheme="majorHAnsi" w:cstheme="majorHAnsi"/>
          <w:sz w:val="20"/>
          <w:szCs w:val="20"/>
        </w:rPr>
        <w:tab/>
        <w:t xml:space="preserve">A kifizetendő jutalommal kapcsolatos munkáltatót terhelő közterhek és adók megfizetése </w:t>
      </w:r>
      <w:r w:rsidRPr="00DB20B3">
        <w:rPr>
          <w:rFonts w:asciiTheme="majorHAnsi" w:eastAsia="Times New Roman" w:hAnsiTheme="majorHAnsi" w:cstheme="majorHAnsi"/>
          <w:b/>
          <w:sz w:val="20"/>
          <w:szCs w:val="20"/>
        </w:rPr>
        <w:t xml:space="preserve">Közösségi </w:t>
      </w:r>
      <w:proofErr w:type="spellStart"/>
      <w:r w:rsidRPr="00DB20B3">
        <w:rPr>
          <w:rFonts w:asciiTheme="majorHAnsi" w:eastAsia="Times New Roman" w:hAnsiTheme="majorHAnsi" w:cstheme="majorHAnsi"/>
          <w:b/>
          <w:sz w:val="20"/>
          <w:szCs w:val="20"/>
        </w:rPr>
        <w:t>Közösségi</w:t>
      </w:r>
      <w:proofErr w:type="spellEnd"/>
      <w:r w:rsidRPr="00DB20B3">
        <w:rPr>
          <w:rFonts w:asciiTheme="majorHAnsi" w:eastAsia="Times New Roman" w:hAnsiTheme="majorHAnsi" w:cstheme="majorHAnsi"/>
          <w:b/>
          <w:sz w:val="20"/>
          <w:szCs w:val="20"/>
        </w:rPr>
        <w:t xml:space="preserve"> Partner </w:t>
      </w:r>
      <w:r w:rsidRPr="00DB20B3">
        <w:rPr>
          <w:rFonts w:asciiTheme="majorHAnsi" w:eastAsia="Times New Roman" w:hAnsiTheme="majorHAnsi" w:cstheme="majorHAnsi"/>
          <w:sz w:val="20"/>
          <w:szCs w:val="20"/>
        </w:rPr>
        <w:t xml:space="preserve">kötelezettsége. A </w:t>
      </w:r>
      <w:r w:rsidRPr="00DB20B3">
        <w:rPr>
          <w:rFonts w:asciiTheme="majorHAnsi" w:eastAsia="Times New Roman" w:hAnsiTheme="majorHAnsi" w:cstheme="majorHAnsi"/>
          <w:b/>
          <w:sz w:val="20"/>
          <w:szCs w:val="20"/>
        </w:rPr>
        <w:t xml:space="preserve">Betanuló </w:t>
      </w:r>
      <w:r w:rsidRPr="00DB20B3">
        <w:rPr>
          <w:rFonts w:asciiTheme="majorHAnsi" w:eastAsia="Times New Roman" w:hAnsiTheme="majorHAnsi" w:cstheme="majorHAnsi"/>
          <w:sz w:val="20"/>
          <w:szCs w:val="20"/>
        </w:rPr>
        <w:t xml:space="preserve">egyéni járulékainak és a személyi jövedelemadó előlegének levonása és megfizetése a </w:t>
      </w:r>
      <w:r w:rsidRPr="00DB20B3">
        <w:rPr>
          <w:rFonts w:asciiTheme="majorHAnsi" w:eastAsia="Times New Roman" w:hAnsiTheme="majorHAnsi" w:cstheme="majorHAnsi"/>
          <w:b/>
          <w:sz w:val="20"/>
          <w:szCs w:val="20"/>
        </w:rPr>
        <w:t xml:space="preserve">Közösségi Partner </w:t>
      </w:r>
      <w:r w:rsidRPr="00DB20B3">
        <w:rPr>
          <w:rFonts w:asciiTheme="majorHAnsi" w:eastAsia="Times New Roman" w:hAnsiTheme="majorHAnsi" w:cstheme="majorHAnsi"/>
          <w:sz w:val="20"/>
          <w:szCs w:val="20"/>
        </w:rPr>
        <w:t>kötelezettsége</w:t>
      </w:r>
    </w:p>
    <w:sectPr w:rsidR="0018579B" w:rsidRPr="00DB20B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C8AB" w14:textId="77777777" w:rsidR="00331C02" w:rsidRDefault="00331C02">
      <w:pPr>
        <w:spacing w:after="0" w:line="240" w:lineRule="auto"/>
      </w:pPr>
      <w:r>
        <w:separator/>
      </w:r>
    </w:p>
  </w:endnote>
  <w:endnote w:type="continuationSeparator" w:id="0">
    <w:p w14:paraId="091C973D" w14:textId="77777777" w:rsidR="00331C02" w:rsidRDefault="00331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88CB" w14:textId="77777777" w:rsidR="0018579B" w:rsidRDefault="0018579B">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30j0zll" w:colFirst="0" w:colLast="0"/>
  <w:bookmarkEnd w:id="0"/>
  <w:p w14:paraId="3EF488CC" w14:textId="4741988B" w:rsidR="0018579B" w:rsidRDefault="00D6052B">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595862">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3EF488CD" w14:textId="77777777" w:rsidR="0018579B" w:rsidRDefault="0018579B">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88CF" w14:textId="77777777" w:rsidR="0018579B" w:rsidRDefault="0018579B">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D5958" w14:textId="77777777" w:rsidR="00331C02" w:rsidRDefault="00331C02">
      <w:pPr>
        <w:spacing w:after="0" w:line="240" w:lineRule="auto"/>
      </w:pPr>
      <w:r>
        <w:separator/>
      </w:r>
    </w:p>
  </w:footnote>
  <w:footnote w:type="continuationSeparator" w:id="0">
    <w:p w14:paraId="669F7D46" w14:textId="77777777" w:rsidR="00331C02" w:rsidRDefault="00331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88C8" w14:textId="77777777" w:rsidR="0018579B" w:rsidRDefault="0018579B">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88CA" w14:textId="47B115CA" w:rsidR="0018579B" w:rsidRDefault="00C07CEF">
    <w:pPr>
      <w:pBdr>
        <w:top w:val="nil"/>
        <w:left w:val="nil"/>
        <w:bottom w:val="nil"/>
        <w:right w:val="nil"/>
        <w:between w:val="nil"/>
      </w:pBdr>
      <w:tabs>
        <w:tab w:val="center" w:pos="4536"/>
        <w:tab w:val="right" w:pos="9072"/>
      </w:tabs>
      <w:spacing w:after="0" w:line="240" w:lineRule="auto"/>
      <w:rPr>
        <w:color w:val="000000"/>
      </w:rPr>
    </w:pPr>
    <w:r>
      <w:rPr>
        <w:noProof/>
        <w:color w:val="000000"/>
      </w:rPr>
      <w:drawing>
        <wp:anchor distT="0" distB="0" distL="114300" distR="114300" simplePos="0" relativeHeight="251659264" behindDoc="0" locked="0" layoutInCell="1" allowOverlap="1" wp14:anchorId="6F9DC1CB" wp14:editId="04939F77">
          <wp:simplePos x="0" y="0"/>
          <wp:positionH relativeFrom="column">
            <wp:posOffset>4914900</wp:posOffset>
          </wp:positionH>
          <wp:positionV relativeFrom="paragraph">
            <wp:posOffset>-172085</wp:posOffset>
          </wp:positionV>
          <wp:extent cx="844175" cy="348018"/>
          <wp:effectExtent l="0" t="0" r="0" b="0"/>
          <wp:wrapNone/>
          <wp:docPr id="27" name="Kép 27" descr="A képen rajz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ckhome-rgb.jpg"/>
                  <pic:cNvPicPr/>
                </pic:nvPicPr>
                <pic:blipFill>
                  <a:blip r:embed="rId1">
                    <a:extLst>
                      <a:ext uri="{28A0092B-C50C-407E-A947-70E740481C1C}">
                        <a14:useLocalDpi xmlns:a14="http://schemas.microsoft.com/office/drawing/2010/main" val="0"/>
                      </a:ext>
                    </a:extLst>
                  </a:blip>
                  <a:stretch>
                    <a:fillRect/>
                  </a:stretch>
                </pic:blipFill>
                <pic:spPr>
                  <a:xfrm>
                    <a:off x="0" y="0"/>
                    <a:ext cx="844175" cy="34801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88CE" w14:textId="77777777" w:rsidR="0018579B" w:rsidRDefault="0018579B">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79B"/>
    <w:rsid w:val="0018579B"/>
    <w:rsid w:val="00237AFD"/>
    <w:rsid w:val="003230AC"/>
    <w:rsid w:val="00331C02"/>
    <w:rsid w:val="003E343D"/>
    <w:rsid w:val="00595862"/>
    <w:rsid w:val="006E1BED"/>
    <w:rsid w:val="007A03E6"/>
    <w:rsid w:val="007E0F28"/>
    <w:rsid w:val="009934BD"/>
    <w:rsid w:val="00994963"/>
    <w:rsid w:val="00BA6A84"/>
    <w:rsid w:val="00BB7378"/>
    <w:rsid w:val="00BC2B81"/>
    <w:rsid w:val="00C07CEF"/>
    <w:rsid w:val="00D6052B"/>
    <w:rsid w:val="00DB20B3"/>
    <w:rsid w:val="00F0626A"/>
    <w:rsid w:val="00F10E25"/>
    <w:rsid w:val="00F66E9B"/>
    <w:rsid w:val="00FB25C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48830"/>
  <w15:docId w15:val="{DF2C6FE9-CDF6-45C3-A190-6E6C3B57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paragraph" w:styleId="Buborkszveg">
    <w:name w:val="Balloon Text"/>
    <w:basedOn w:val="Norml"/>
    <w:link w:val="BuborkszvegChar"/>
    <w:uiPriority w:val="99"/>
    <w:semiHidden/>
    <w:unhideWhenUsed/>
    <w:rsid w:val="006E1BE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E1B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3316</Words>
  <Characters>17745</Characters>
  <Application>Microsoft Office Word</Application>
  <DocSecurity>0</DocSecurity>
  <Lines>572</Lines>
  <Paragraphs>234</Paragraphs>
  <ScaleCrop>false</ScaleCrop>
  <Company/>
  <LinksUpToDate>false</LinksUpToDate>
  <CharactersWithSpaces>20827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Zoltán Hortobágyi</cp:lastModifiedBy>
  <cp:revision>19</cp:revision>
  <dcterms:created xsi:type="dcterms:W3CDTF">2020-08-13T10:41:00Z</dcterms:created>
  <dcterms:modified xsi:type="dcterms:W3CDTF">2023-06-19T20:48:00Z</dcterms:modified>
</cp:coreProperties>
</file>